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50322c5cd44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性別與科技 17日走訪女性屐痕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化學系榮譽教授吳嘉麗與教授高惠春成立之「臺灣女科技人學會」於9月14日至17日在臺北福華國際文教會館舉辦「2013女科技人國際研討會暨亞太國家聯絡網會議」。吳嘉麗表示，本次會議是透過了解各國目前科技結合性別推行的政策狀況，使本國得以借鏡與學習。
</w:t>
          <w:br/>
          <w:t>第三屆亞太國家聯絡網會議於14日率先登場，該會議是亞太國家女科技人社團的資訊交流平臺。會議期間，安排10國代表報告各國與性別、科技相關政策與現況。緊接著15日至16日「女科技人國際研討會」，邀請美國史丹佛大學歷史系講座教授Londa Schiebinger、美國加州舊金山州立大學副校長Sue Rosser等28位國內外專家學者，以6大主題進行10場演講。
</w:t>
          <w:br/>
          <w:t>會後於17日（週二），則安排『女性屐痕』之旅，走訪大臺北地區婦女權益及女性議題的地標，如拓荒者出版社、婦女新知雜誌社及淡水女學堂。吳嘉麗提到，本次會議藉由參訪，讓參加者更能了解臺灣婦女權益的推動歷程。當天下午2時30分，Londa Schiebinger、Sue Rosser將在驚聲國際會議廳以「性別與科技講壇」為題，分享如何將性別議題納入科技，全程以英文進行演講，會前主辦單位則貼心提供中文簡報摘要。對於性別議題有興趣者，千萬別錯過「性別與科技」饗宴。</w:t>
          <w:br/>
        </w:r>
      </w:r>
    </w:p>
  </w:body>
</w:document>
</file>