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e24960598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【特優導師】宋立文 適性適材 伴學成長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兼具專業、道德及團隊合作的建築系助理教授宋立文於6月當選「特優導師」，不同於一般科系，建築系需要5年光景造就專業，對於初次步入令人憧憬的大學生活，建築系學生在大一就須接受嚴格又密集的專業訓練。身為導師的宋立文說：「同樣畢業於淡江，求學的過程是如何熬過去的、何時需要溫暖的安慰與支持，我心裡最能明白。」
</w:t>
          <w:br/>
          <w:t>由於學生幾乎長時間在工作室，他更能直接地觀察到學生的學習進度，不僅深刻感受到艱辛，更經常主動向家長說明孩子的學習狀態，藉以避免學生承受太多的壓力。
</w:t>
          <w:br/>
          <w:t>比起專業培訓，宋立文懇切地說：「我十分認同張校長主張培育心靈卓越的人才，況且建築絕非一人作業始可完成；因此，團結、溝通及道德的養成顯得格外重要。像是每當要進行『機具使用』課程時，我一定要求全員到齊才能進行。」他提到使用機具非常危險，有紀律約束不但能確保安全，更能培養謹慎的態度。「而嚴格監督廢棄材料的處置也是我在乎的，希望學生在擁有一流技術之餘，更能成就具一流品德的建築師。最後，我總是提醒他們，人們辛勞地賺錢只求一個安全、穩固的地方落腳，所以道德更是建築師最重要的素養。」
</w:t>
          <w:br/>
          <w:t>建築四馮紀涵分享道：「老師做到的不僅是傾聽，更是依每位學生的狀況予以不同的建議，有時感到挫折時，老師更是班上同學最佳的心靈寄託，因為他的鼓勵與關心，讓我擁有持續堅持夢想的力量。」
</w:t>
          <w:br/>
          <w:t>宋立文對教育的熱忱是他持續擔任導師的動力，不論是在學業、品德，甚至是社團參與，他總是鼓勵學生堅持夢想、勇敢闖蕩，也如同他提到「對我們而言，不僅是建築專業的培養，擁有卓越的品德及良好的應對進退，才是大學生應有的學習。」（文／蘇靖雅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35808" cy="4876800"/>
              <wp:effectExtent l="0" t="0" r="0" b="0"/>
              <wp:docPr id="1" name="IMG_5898ad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34f4eac8-5a7d-4f03-8604-fb3c44f958cc.jpg"/>
                      <pic:cNvPicPr/>
                    </pic:nvPicPr>
                    <pic:blipFill>
                      <a:blip xmlns:r="http://schemas.openxmlformats.org/officeDocument/2006/relationships" r:embed="Rce272de08c594c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8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272de08c594cb5" /></Relationships>
</file>