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76e1b30774f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烏龍麵王國傳奇：  跨國兩大企業CEO 聯手打造的故事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吳坤山 企管系教授
</w:t>
          <w:br/>
          <w:t>《烏龍麵王國》這本書，既談南僑讚岐烏龍麵的由來與發展，也論及台日兩大企業主的兄弟情誼及企業發展歷程。閱讀此書，可以了解企業擴大版圖時，該如何與外國知名企業簽定技術合作協議、設備合作協議及行銷通路；更彌足珍貴的是，陳飛龍先生（編者按：本校英文系校友）無私的公開他經營一個新的品牌之決策過程，讓閱讀者受益匪淺。
</w:t>
          <w:br/>
          <w:t>南僑讚岐烏龍麵，是台日企業合作下的產物，15年前當南僑決定與日本加藤吉集團合作發展急凍熟麵事業時，陳飛龍董事長感佩他的日本大哥加藤義和社長熱愛家鄉的情義，所以特別選定以古地名「讚岐」為品牌，因為這位日本大哥期待南僑以「讚岐」宣揚香川縣的美景美物，並將烏龍麵行銷到國際市場，藉以吸引更多國際觀光客出遊造訪日本香川縣。
</w:t>
          <w:br/>
          <w:t>15年後，當陳飛龍董事長再度憶及他的日本大哥加藤義和時，他說：「人性中一顆善良的心，驅使愛鄉、愛同胞的動機，才有求知創新，努力得到成功的結果。」這麼單純、以「仁」為出發點的合作想念，讓陳飛龍董事長將南僑讚岐烏龍麵從無到有，僅以15年的時間，就創造出一個知名的品牌。「烏龍麵王國」不僅是一個難得的企業創新成功個案，細細品味，還可發現王道精神在南僑的企業經營理念中，展露無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56c783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cc821241-8c6b-4089-9dba-92eb3e3fee91.jpg"/>
                      <pic:cNvPicPr/>
                    </pic:nvPicPr>
                    <pic:blipFill>
                      <a:blip xmlns:r="http://schemas.openxmlformats.org/officeDocument/2006/relationships" r:embed="Rd3b0bd43b8804e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b0bd43b8804ea2" /></Relationships>
</file>