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dc07e10c2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社團認證長 插旗推社務  社團招生 員林高中校友會 獲冠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【記者盧逸峰淡水校園報導】27日課外活動組舉辦「社團認證長受聘及教育訓練」，藉此活動希望能增強社團認證長職能，讓社團學分化推展更加順利。
</w:t>
          <w:br/>
          <w:t>　由課外活動組組長江夙冠頒獎並表示，社團認證長在社團學習實作課程中使社團業務蓬勃發展，「這是非常重要的角色，藉由受聘儀式加強認證長的榮譽感，並對認證長的付出表達感謝之意。」
</w:t>
          <w:br/>
          <w:t>　教育訓練課程中，邀請魔術社進行撲克牌魔術表演做為開場外，安排認證長們在小卡片上寫下未來一年的展望並製作成旗子，插在社團期許船上，象徵展開一年任期。
</w:t>
          <w:br/>
          <w:t>　同日還進行北極星服務團主辦「2013淡江徵影傳」頒獎典禮，這是由各社團與組員發揮創意所自行製作社團特色的招生影片，本次有20餘組參加，評選方式有臺灣青年社會服務推展協會理事長、獨角獸人資顧問中心執行長林士傑，針對完整性及創意性的專家評分外，加上「淡江大學社團五虎崗」facebook粉絲專頁的按讚數量，作為評分標準，由員林高中校友會奪得金獎、資訊系學會和基隆校友會分獲銀獎和銅獎。
</w:t>
          <w:br/>
          <w:t>　北極星服務團社團總監電機四王善弘表示，舉辦這活動時是希望能凝聚社團團結意識，帶動社團風氣使校園更具活力，而透過「淡江大學社團五虎崗」粉絲專頁的網路票選平臺來增加淡江社團的能見度，他還提到，若各社團在運作時有疑問、或是需要尋求社團知能培訓的資源，都能與北極星服務團接洽。
</w:t>
          <w:br/>
          <w:t>　員林高中校友會的招生影片以迎新茶會的情境呈現，並以答問的方式提出員林高中校友會的社團特色。影片製作人英文二林敬庭對於獲得冠軍感到高興，透過這支影片可以解答新生遇到的問題，「第一次參加競賽就可以獲得第一名，感到很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6ce0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12acef0e-464e-49a5-9345-f12a6dfd6705.jpg"/>
                      <pic:cNvPicPr/>
                    </pic:nvPicPr>
                    <pic:blipFill>
                      <a:blip xmlns:r="http://schemas.openxmlformats.org/officeDocument/2006/relationships" r:embed="R1f45308d46424f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c14c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e0c7a3e2-8bb1-4591-9f0e-6defb4626044.jpg"/>
                      <pic:cNvPicPr/>
                    </pic:nvPicPr>
                    <pic:blipFill>
                      <a:blip xmlns:r="http://schemas.openxmlformats.org/officeDocument/2006/relationships" r:embed="R26ead586643647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45308d46424f75" /><Relationship Type="http://schemas.openxmlformats.org/officeDocument/2006/relationships/image" Target="/media/image2.bin" Id="R26ead58664364783" /></Relationships>
</file>