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ecbde075a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【社團大聲公】卡波耶拉社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來自巴西的卡波耶拉可不是華麗的嘉年華舞蹈，它是融合武術的舞蹈，當時是為了反抗葡萄牙人的統治，在信仰儀式的舞蹈中加入武藝練習，隨著時代演進成為娛樂表演活動。
</w:t>
          <w:br/>
          <w:t>　卡波耶拉創社社長德文三陳怡安，將此舞蹈帶進淡水校園，陳怡安說明，卡波耶拉是由一群人圍成圈，並隨著音樂拍手唱歌，而圈內維持2人切磋武術和舞蹈，大家可以輪流進入圈內鬥技。陳怡安表示：「卡波耶拉跳起來雖然像在打架，但卻是充滿力與美的熱情舞蹈，那種熱情的氣氛會感染所有人，為讓更多人參與，因此藉此讓大家了解這項舞蹈的魅力。」
</w:t>
          <w:br/>
          <w:t>　卡波耶拉可分攻擊、防禦及娛樂3種類型，卡波耶拉社是以奇幻風格呈現，加入卡波耶拉社的社員，首先要學習的是「律動」，先熟悉身體的律動後，才能進入攻擊或防禦階段，最後在以正式的卡波耶拉形式驗收成果，陳怡安提到：「我們會以Roda進行，就是一群人跳著卡波耶拉，請指導老師幫同學扎實基礎，不用擔心是否有舞蹈基礎，任何人都可以參與。」
</w:t>
          <w:br/>
          <w:t>　社員經濟三潘用賢分享，卡波耶拉充滿熱情和團結精神並說到：「很開心接觸不同文化。」物理四陳勁旭指出：「本身對武術非常有興趣，自從得知卡波耶拉這種文化就躍躍欲試，卡波耶拉是音樂、舞蹈、武術的大熔爐，充滿巴西式熱情，希望接觸卡波耶拉後能更精進武術技巧。」（文／李蕙茹）</w:t>
          <w:br/>
        </w:r>
      </w:r>
    </w:p>
  </w:body>
</w:document>
</file>