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6e04f2239774f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DEPT OF CHINESE TO HOLD SEMINAR ON POEMS TO COMMEMORATE CHINESE RENOWNED POET TU FU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Chinese will hold an international seminar on Tu Fu and Poems of Tang, Sung Dynasties at Chue-sheng International Conference Hall on Nov. 27-28.  
</w:t>
          <w:br/>
          <w:t>
</w:t>
          <w:br/>
          <w:t>Discussions will focus on review and study on how the greatest Chinese poet affected the following generations and off-China areas.  
</w:t>
          <w:br/>
          <w:t>
</w:t>
          <w:br/>
          <w:t>More than 70 renowned scholars at home and abroad will take part in the two-day discussions. Foreign scholars will come from the University of Wisconsin (USA), Waseda University and Nagasaki University, Japan, Daegu University, Korea, Mainland China and Hong Kong. Renowned scholars such as Lin Ching-chang, Lu Cheng-hui and Wen Hsing-fu will be among the attendants.   
</w:t>
          <w:br/>
          <w:t>
</w:t>
          <w:br/>
          <w:t>Discussions will also center on the Biography of Tu Fu, the interpretation of the poems of Tu Fu, the original impact, in comparison with other poets, relations with Tang and Sung Dynasties and his effect on foreign countries. In addition to using traditional theory, they will analyze the international relations of the poems of Tu fu.</w:t>
          <w:br/>
        </w:r>
      </w:r>
    </w:p>
  </w:body>
</w:document>
</file>