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c0caba587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弱勢生活助學金申請18日止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生輔組開始受理102學年度弱勢學生助學金及生活助學金申請，至18日截止。有需求同學可依規定申請，或者攜帶相關文件至淡水校園B418、蘭陽校園CL312會有專人受理。詳情請洽生輔組的獎助學金資訊專區（http://spirit.tku.edu.tw:8080/tku/main.jsp?sectionId=2）查詢。</w:t>
          <w:br/>
        </w:r>
      </w:r>
    </w:p>
  </w:body>
</w:document>
</file>