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f1f021ec28f4af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908 期</w:t>
        </w:r>
      </w:r>
    </w:p>
    <w:p>
      <w:pPr>
        <w:jc w:val="center"/>
      </w:pPr>
      <w:r>
        <w:r>
          <w:rPr>
            <w:rFonts w:ascii="Segoe UI" w:hAnsi="Segoe UI" w:eastAsia="Segoe UI"/>
            <w:sz w:val="32"/>
            <w:color w:val="000000"/>
            <w:b/>
          </w:rPr>
          <w:t>臺北大阪高教會議 展望國際化</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沈彥伶淡水校園報導】由教育部主辦、財團法人高等教育國際合作基金會協辦、本校國際處承辦第2屆「2013臺北大阪高等教育會議」於18日在覺生國際會議廳舉行，是為促進臺灣與大阪高等教育交流，與會者包括教育部政務次長黃碧端、日本大阪地區大學聯合會理事長井上正崇、關西大學等12所大學，8位校長、副校長；國內方面則有大學9位校長、副校長，本校校長張家宜則以財團法人高等教育國際合作基金會董事長身分參與，與會者約有80餘人。
</w:t>
          <w:br/>
          <w:t>　黃碧端表示，「希望可以藉此機會，除了學術交流外，更可以多認識臺灣生活產業，讓合作更密切。」此次會議共有1場專題演講及4個主題討論；在專題演講的部分請到教育部國際及兩岸教育司副司長邱玉蟾主講「臺灣高等教育政策與高教國際化現況」，內容涵蓋高等教育政策、高教國際化現況與實施所遇到的問題，並展望未來提高高等教育品質等願景。
</w:t>
          <w:br/>
          <w:t>　張校長表示，「目前本基金會有上百所會員校，未來的國際化是不可避免，因此希望藉由會議，讓彼此為教育國際化做出更多的努力。之後，將會和日本大阪地區的學校建立平臺，增加交流機會。」</w:t>
          <w:br/>
        </w:r>
      </w:r>
    </w:p>
  </w:body>
</w:document>
</file>