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38dd569a8745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TKU BIRTHDAY CELEBRATIONS KICK OFF: CONFERS GOLDEN-EAGLE MEDAL ON OUTSTANDING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celebration activities of the 52nd Founding Anniversary of Tamkang University 
</w:t>
          <w:br/>
          <w:t>
</w:t>
          <w:br/>
          <w:t>(TKU) formally kicked off on Tamsui Campus on Nov. 9 with a series of colorful programs. 
</w:t>
          <w:br/>
          <w:t>
</w:t>
          <w:br/>
          <w:t>A series of colorful programs include a rally, an athletic meet, conferring the 2002 Golden Eagle Medal on seven distinguished alumni, presenting the appreciation medal to 24 winners for their significant donation to TKU to echo the call made by the Ministry of Education and seven fundraisers for their fundraising reaching more than NT$1 million in the past year. 
</w:t>
          <w:br/>
          <w:t>
</w:t>
          <w:br/>
          <w:t>TKU President Dr. Chang Horng-jinh presided over the celebration rally held at the Student Activity Center. TKU Founder Dr. Clement C. P. Chang, Members of Board of Trustees and concurrently former TKU Presidents Chen Yea-hong, Louis R. Chow, Lin Yun-shan, Chair, Federation of World Tamkang University Alumni/ae Association; Hou Deng-chien, Chair, the ROC Tamkang Alumni/ae Headquarters Lee Hsien-jung, will be invited to attend the rally. Special guests, including Vice Presidents of Charles University Prof. Jiri Kraus and Prof. Olga Lomova, Nechiporenko Valerii, Deputy Director, Moscow-Taipei Economic and Cultural Coordination Commission in Taipei; and Dr. Chow Hwa-chin, a first TKU graduate to obtain the doctorate degree since TKU was founded witness the ceremony. 
</w:t>
          <w:br/>
          <w:t>
</w:t>
          <w:br/>
          <w:t>During the gathering, TKU Founder Dr. Clement C. P. Chang will confer the 16th Golden Eagle Medal on seven distinguished alumni. They are Lin Shen-ying, Chiang Cheng-jung, Chou Kuang-chow, Chang Tze-hao, Huang Tsun-yi, Tang Chi-jen and Kung Hsing-lung. 
</w:t>
          <w:br/>
          <w:t>
</w:t>
          <w:br/>
          <w:t>Appreciation Medal will be also presented to 24 institutes and persons for their significant donation of more than NT$1 million to TKU to echo a call made by the Ministry of Education last year. 
</w:t>
          <w:br/>
          <w:t>
</w:t>
          <w:br/>
          <w:t>They are Concord System Management Corp., Taiwan Cellulare Corp. Foundation, Yu Piao-jung, Chen Su-mei, Taipei Tamkang Accounting Educational Foundation, Cheng Po-kun, Cheng Chiu-chu, Russell Information System Co., Ltd., Chen Tsu-hsin, Hou Kuang-ling, Liangwei Fiber Co., Ltd., Chu Chao-ying, Lin Chin-tu, Shen Miao-hsiang, Chung Fung-chen, Chenhsi Cultural and Educational Foundation, Chinyuan Industrial Co., Ltd., Tinglung Booking Co., Ltd., Wang Chu-ching, Hsieh Yi-peng, Wu Chia-lu Insurance Cultural and Educational Foundation, Grand Commercial Bank, Lin-Tsai Tsung-ming and Huang Cheng-cheng. 
</w:t>
          <w:br/>
          <w:t>
</w:t>
          <w:br/>
          <w:t>The appreciation medal will be also presented to seven fundraisers for their fundraising more than NT$1 million. They are Chen Hai-ming, Chang Horng-jinh, Huang Ming-dar, Chen Yea-hong, Huang Chen-li, Lee Pei-chi and Liu Chang-hui. 
</w:t>
          <w:br/>
          <w:t>
</w:t>
          <w:br/>
          <w:t>An equestrian demonstration sponsored by Tamkang Equestrian Association will be shown following the rally ceremony. Following the horsemanship demonstration, an aerobic exhibition, a cheering and a Latin dance demonstration will be staged. A two-day athletic meet will be formally kicked off. 
</w:t>
          <w:br/>
          <w:t>
</w:t>
          <w:br/>
          <w:t>TKU Founder Dr. Clement C. P. Chang will lead special guests, faculty and student representatives and alumni to place a wreath before Ching-sheng Statue, founder of former Tamkang Junior English College to commemorate the founding anniversary of Tamkang University at 11:00 am, Nov. 9. Special guests and alumni will be also invited to witness the inaugural ceremonies of Shao-Mo Memorial Natatorium Complex and Carrie Chang Music Hall and other celebration activities. Alumni will take part in fundraising dinner party at the Sea-watch Restaurant on the evening of Nov. 9. 
</w:t>
          <w:br/>
          <w:t>
</w:t>
          <w:br/>
          <w:t>In addition to various athletic competitions, Chinese orchestra and tea party, music concert, orchid exhibition, fine arts exhibition, skating exhibition and others will be also held.</w:t>
          <w:br/>
        </w:r>
      </w:r>
    </w:p>
  </w:body>
</w:document>
</file>