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ac2442e004f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【校園話題人物】英文系講師莫康笙  老莫創作嘻哈饒舌樂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常頭戴鴨舌帽、以輕鬆打扮，走在校園中，酷酷的神情總讓人誤認是校園學生，他是英文系講師莫康笙，同時擔任BEATBOX社指導老師，長期創作嘻哈饒舌樂曲，曾是「參劈」饒舌樂團的Rapper，近期發表《溫故知新》混音專輯，認識他的人都會暱稱「老莫」，都知道只要談起Hip-hop，他便會滔滔不絕分享，莫康笙熱愛嘻哈饒舌樂並表示，因為它不受拘束的曲風，可以挑戰自我，並滿足對音樂的創作。
</w:t>
          <w:br/>
          <w:t>　他與嘻哈饒舌樂的淵源是國中時期赴紐約留學開始，某天同學現寶似地提供嘻哈光碟讓莫康笙從此愛上它，他回憶著說：「剛開始覺得很新鮮，而且這歌唱的唱腔、音階、旋律都讓人感覺特別，有時候像是在說話，有時候旋律感很強，有時候又只有音樂，每個音符都打動著我，就這樣地鼓舞著我的靈魂。」因此，他開始瘋狂聆聽嘻哈，無時無刻到唱片行搜尋相關樂曲，恰巧身處國外，讓他沉浸在嘻哈饒舌世界中。莫康笙認為，嘻哈饒舌樂是符合人體工學的音樂，它的旋律速度很接近人體的心臟跳動次數，因此只要音樂一起，人們會不自覺地跟著音樂擺動點頭，不會對人體造成太大負擔，而歌詞可以融入情感，反映人生的心境。這也是老莫熱愛嘻哈饒舌樂的原因。
</w:t>
          <w:br/>
          <w:t>　回臺後的莫康笙從音樂聆賞者轉為創作者，他表示，是受到MC熱狗的影響，發現中文也能和國外嘻哈饒舌歌手一樣，利用其中文特色和情感來創作，因此便和MC熱狗等同好一起創作、分享，儘管當時喜愛嘻哈饒舌樂的人不多，但大家分享著音樂創作喜悅：2002年與友人成立參劈饒舌樂團、2004年創作臺灣第一個地下饒舌作品《聽說》混音專輯、2008年推出《押韻的開始》，隨著参劈人員各自單飛，莫康笙在2012年另組「溫故知新Revival」，該年底發行同名饒舌專輯。他說到：「我喜歡在創作時跟歌詞玩文字遊戲，可以有創意也可以有寫作，就像寫作文一樣，因為篇幅夠，才能將故事講的透徹，在寫詞上也可以發揮到最大效果。」
</w:t>
          <w:br/>
          <w:t>　除了音樂創作人、英文講師的身分外，他還是2個孩子的父親，他笑著說：「能在學校念書、教書是件很踏實的事情，還能增加音樂創作的養分，且可利用時間來保有創作的動力。雖然有了家庭較不能隨心所欲，但仍須時時保持努力的態度，不因自己的興趣而本末倒置。」因此他善用智能手機的功能隨時記錄創作靈感。法文一樊在晨說：「老師在社課時會提供很多嘻哈饒舌歌手的作品與我們分享，這些能幫助我們對嘻哈饒舌樂的了解，覺得很值得。」
</w:t>
          <w:br/>
          <w:t>　老莫說：「It's not what you say, but how you say it.」他表示，無論是何種歌曲重點都在於如何表達，這也是音樂創作的變化與創作。未來的老莫仍會堅持音樂創作的路，希望在音樂中引起更多人的共鳴。（文／劉芷均、攝影／賴意婕）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9bacf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ca0ec47b-c459-4e1b-b752-b48473586f01.jpg"/>
                      <pic:cNvPicPr/>
                    </pic:nvPicPr>
                    <pic:blipFill>
                      <a:blip xmlns:r="http://schemas.openxmlformats.org/officeDocument/2006/relationships" r:embed="Ra01584f3a5134b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1584f3a5134b18" /></Relationships>
</file>