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1d9293f6e4c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【專任教師評鑑優等獎】陳水蓮 破解考證密碼 好評如潮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不知道證照對你們的用處何在；但是，如果在職場上遇到實力旗鼓相當的競爭對手，你會比別人擁有更多籌碼。」堅定地說出教學想法的是管科系教授陳水蓮，臉上總是掛著陽光般笑容的她，坐在堆滿行銷學書籍的辦公室裡，暢談起十多年來的教學經驗，神態自若，且遊刃有餘。無論是指導學生考取專業級證照，還是引導研究生研討專文，甚至設計符合EMBA修習的課程，陳水蓮總是有獨道的良方。
</w:t>
          <w:br/>
          <w:t>　陳水蓮很注重「教學理論」能否和「實務經驗」接軌，課程安排不但備有精闢重點提示的投影片、進行個案研討外，亦會邀請業師蒞校演講。而為讓學生能了解實務面的市場趨勢，以及符合EMBA學生的需求，更會進一步安排高階主管。
</w:t>
          <w:br/>
          <w:t>　致力於輔導學生考取專業證照的陳水蓮，還會主動設計題目、舉辦模擬考，她自信地說，為讓學生順利考取資格，每當要教導一張證照的專業知能，都會先親自去考取，如此才能適切地和學生分享實用的內容。
</w:t>
          <w:br/>
          <w:t>　對於榮獲教師評鑑優等獎一事，陳水蓮表示，學生給予的評鑑及回應，通常都會超過院平均的成績，大概是因為學生自學有成吧！她指導許多學生參加管理科學學會論文競賽屢傳捷報，更多次拿下全國冠軍，陳水蓮笑說，也許是這樣讓她在這方面的評鑑加分許多。細數學生給她的評語和回饋，最多人提到上課的教材、投影片相當詳盡，圖文並茂的內容幫助學生達成良好的學習效果。
</w:t>
          <w:br/>
          <w:t>　最後，陳水蓮勉勵同學，在大學時期盡可能地在修習專業科目之餘，考取相關的專業證照，相信有助於未來升學或就業，皆是對自己最好的投資。（文／陳騫靜、攝影／林俊耀）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0d8112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a64a9853-bd53-489c-ac73-149ef5aded77.jpg"/>
                      <pic:cNvPicPr/>
                    </pic:nvPicPr>
                    <pic:blipFill>
                      <a:blip xmlns:r="http://schemas.openxmlformats.org/officeDocument/2006/relationships" r:embed="R9d4ef2f042c946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4ef2f042c946c1" /></Relationships>
</file>