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25c616e0a843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517 期</w:t>
        </w:r>
      </w:r>
    </w:p>
    <w:p>
      <w:pPr>
        <w:jc w:val="center"/>
      </w:pPr>
      <w:r>
        <w:r>
          <w:rPr>
            <w:rFonts w:ascii="Segoe UI" w:hAnsi="Segoe UI" w:eastAsia="Segoe UI"/>
            <w:sz w:val="32"/>
            <w:color w:val="000000"/>
            <w:b/>
          </w:rPr>
          <w:t>STUDENT ASS’N SPONSORS ‘WU-ER TAMKANG ( I LOVE TAMKANG) ACTIVITIES TO MARK TKU 52ND BIRTHDAY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celebration of the 52nd Founding Anniversary of Tamkang University (TKU), the Student Association sponsors a series of colorful programs to jubilantly celebrate TKU birthday. 
</w:t>
          <w:br/>
          <w:t>
</w:t>
          <w:br/>
          <w:t>The colorful programs include “I love Tamkang” or taking its homophonic pronunciation of “Wu-Er Tamkang or 52 Tamkang”, garden party and flea market, tea party and music performance. 
</w:t>
          <w:br/>
          <w:t>
</w:t>
          <w:br/>
          <w:t>In order to encourage students to participate in these activities, the service stand of the garden party provides students with 1,000 copies of activity brochures and can seal for each activity you are taking part in. If all the five activity seals are sealed, you can exchange for a beautiful cup. Student Association also donates limited roses and balloons at the Garden Party. 
</w:t>
          <w:br/>
          <w:t>
</w:t>
          <w:br/>
          <w:t>The garden party is held at the Chinese Palace Blvd from 9:00 am to 4:00 pm with a total of different 50 stands participating. The Center of Resources for the Blind will hold a charitable sale of accessories of guide dog that has drawn attention from Taiwan Public Television Co., and TPT will make a live coverage on the event. The Overseas Chinese Student Association rents five stands to sell products and food products from Hong Kong and Macao, Malaysia, Indonesia, the United States. The stand of Department of Mass Communication will offer special sales—fortuneteller and wrist competition. 
</w:t>
          <w:br/>
          <w:t>
</w:t>
          <w:br/>
          <w:t>Other stands include Hong Kong style pork ball, Osaka Yaki, Tebanyaki, flower, and games. 
</w:t>
          <w:br/>
          <w:t>
</w:t>
          <w:br/>
          <w:t>Flea market is one of the favorite stands for the strollers. It offers sales of second-hand products, including clothes, books, home appliances, information and others. Wu Tsung-hsien, President of the Student Association, said that he appreciates very much the faculty and students for their enthusiastic participation and offering used products for sales in flea market. 
</w:t>
          <w:br/>
          <w:t>
</w:t>
          <w:br/>
          <w:t>Chueh Hsuan Tea Club holds tea party at the Chueh-Hsuan Garden Classrooms. Bar Tender Club offers coffee and music groups perform music on the scene. You will spend a romantic and beautiful time because you will taste tea, coffee, light refreshments while listening to the music. 
</w:t>
          <w:br/>
          <w:t>
</w:t>
          <w:br/>
          <w:t>Those music clubs, including Guitar, Harmonica, Chinese Zither, will perform 13 rounds of performance in rotation basis at the Ching-sheng Plaza. The performance will be held from 10:00 am to11:00 am and 3:30 pm to 9:00 pm.</w:t>
          <w:br/>
        </w:r>
      </w:r>
    </w:p>
  </w:body>
</w:document>
</file>