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6ad159180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期中考18日開始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期中考為18至24日，考前開放B119以供溫書。修習「中國語文能力表達」者應參加「中文能力測驗」，請攜帶2B鉛筆。應考時務必攜帶學生證（或身分證、健保卡、駕照等），並遵守考場規則。學生證遺失者請於考前至註冊組辦理補發；應考未帶證件者請提前申請臨時學生證。</w:t>
          <w:br/>
        </w:r>
      </w:r>
    </w:p>
  </w:body>
</w:document>
</file>