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9b547377045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女性文學讀書會重新開張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【記者王鴻坪報導】睽違兩年，由女性文學研究室主辦的「女性文學讀書會」重新開張了。推出以「世界女性文學」跨領域、跨國界的饗宴，邀請全校同學共襄盛舉。
</w:t>
          <w:br/>
          <w:t>
</w:t>
          <w:br/>
          <w:t>　新學期該研究室將以「世界女性文學」為主題，除了賞析華文、歐亞女作家作品之外，並嘗試結合跨學科的訓練，從文學與政治、媒體等多元角度切入，讓與會的同學能更全面地了解女性生活與文化各層面。讀書會主題包括李昂、張愛玲、法國作家呂哈絲、英國作家吳爾芙、日本作家柳美里等文學、電影作品，自十月二十日起於每周一中午十二時至一時在L528室舉行，有興趣的同學請在本週三中午十二時至L528室報名。</w:t>
          <w:br/>
        </w:r>
      </w:r>
    </w:p>
  </w:body>
</w:document>
</file>