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c76b9bb5241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林政則分享宏觀思維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臺北校園報導】商管EMBA邀請行政院政務委員林政則於20日蒞臨臺北校園演講，以「談青年生涯規劃」為題，暢談生涯規劃並分享從政多年的人生經驗。商管學院院長邱建良與EMBA執行長林江峰到場支持並全程參與，演講現場聚集商管EMBA9系所學生。邱建良致詞表示，藉由邀請政府高階主管演講、分享經驗，有助於學生建立宏觀視野與培養高階管理人才。
</w:t>
          <w:br/>
          <w:t>　國商碩專一白正平表示，「透過演講活動的方式，可以近距離與各界高階菁英人才進行接觸與交流。除了開拓學生的視野，更有助於人生的規劃與職涯的發展，希望校方日後也能繼續舉辦此類型的課程。」企管碩專二邱勝杰則說：「此次演講讓他深感獲益良多。除了肯定師長課程規劃的用心，同時也希望商管EMBA日後能繼續扮演學生與各界菁英人士交流的橋梁。」</w:t>
          <w:br/>
        </w:r>
      </w:r>
    </w:p>
  </w:body>
</w:document>
</file>