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09a5b9dd447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郭麗安談校園性別文化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增加本校的學輔專業知能，21日生活輔導組邀請彰化師範大學前副校長、婚姻與家族治療研究所教授郭麗安蒞校演講「大學生對性別的態度-兼談校園性騷擾議題」，由行政副校長高柏園主持。講座中，郭麗安以個人專業知識及諮商處理案例，帶出校園性騷擾議題經驗分享。現場發言踴躍，讓與會的導師們了解校園性別文化的精神及互動時的注意事項。
</w:t>
          <w:br/>
          <w:t>　郭麗安首先說明現今的性別教育現況，從學生認識性別正式與非正式的途徑、情感困擾後引起的情緒障礙，「基本上學生是透過情感困擾後才開始真正認識性別，從相關數據中有高達85%的大學生，在一個月內曾遭受到至少1次以上的傷害性情感事件，若沒有正向引導會演變為分手暴力等報復性的攻擊，因此認識性別文化應在國小教育做起。」她還從新聞事件讓大家討論，性騷擾的法定要件和生活中所應該注意的部分。
</w:t>
          <w:br/>
          <w:t>　郭麗安以個案舉例說明，與大家分享騷擾與猥褻是難以區分，端看當事人被騷擾所產生的感受，因此校方的性別平等委員會運作就顯得重要，除了明定專業倫理規範外，還能藉由調查審視問題後及時介入輔導。高柏園表示，感謝郭麗安的演講，啟發我們對性別文化的尊重與認識，希望未來能開立相關課程引導學生對性別的正確認識。諮輔組輔導員王渝津表示，在這場演講中讓我清楚地認識到，學生對於性別文化的了解是與生長環境有關，因此可從這方面探討原因後，更幫助學生心理輔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cfc0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2/m\42004102-2a76-47ad-84dc-3cdd787a63d3.jpg"/>
                      <pic:cNvPicPr/>
                    </pic:nvPicPr>
                    <pic:blipFill>
                      <a:blip xmlns:r="http://schemas.openxmlformats.org/officeDocument/2006/relationships" r:embed="R069b028b6c5049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9b028b6c5049a6" /></Relationships>
</file>