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e2daf0034b45c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教育雲產學研聯盟 展數位學習新頁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【記者陳騫靜淡水校園報導】研究發展處數位語文研究中心為打造優質華文數位學習園地，與資訊工業策進會、中華民國數位學習學會發起「2014台灣教育雲產學研聯盟」（Alliance of Taiwan Educational Clouds，簡稱ATEC），於上月28日舉辦成立大會。數語中心主任郭經華表示，「本校在數位學習、遠距教學等領域有良好的發展、充沛的能量及完善的資源，皆促使我們在國內居於領先地位；基此，在步入開放式線上學習的新紀元，期待能帶動教育雲產業的永續發展。」
</w:t>
          <w:br/>
          <w:t>聯盟目前已有緯創資通、國眾電腦、凌網科技、千華數位文化、瑩端數位、捷鎏科技與勤禾資訊等多家企業加入，期待能厚植臺灣經驗，促進國際合作，開拓全球市場。預計於2014年底前，匯聚產官學研的能量與資源，將推出50門華文課程，進軍兩岸與國際市場。
</w:t>
          <w:br/>
          <w:t>會中，播放本校製播影片，除了向與會貴賓傳達ATEC願景、目標和使命外，並說明「開放式線上學習課程平臺（MOOCs）」。根據聯盟統計，有MOOCs課程發展規劃的學校中，74%教師對於課程製作有協助的需求；基此，國科會、教育部、經濟部及資訊科技產業界的支持下，透過成立ATEC，共同推動教育雲社會企業化，並促成臺灣數位學習產業國際化。
</w:t>
          <w:br/>
          <w:t>郭經華進一步說明，未來由學界提供課程與教材，研發新的教學模式，建構標竿課程與教材，資策會則進行平臺與課程標準制定，產業負責市場行銷與營運，一同打造全民終身學習平臺，厚植臺灣經驗。同時，郭經華提到「集結本校現有資源、教師開授的精彩課程及教材，藉由MOOCs跟全世界分享，達成『翻轉教室』的概念，相信這會是很棒的學習方式，能有效提升學習成效。」</w:t>
          <w:br/>
        </w:r>
      </w:r>
    </w:p>
  </w:body>
</w:document>
</file>