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fcef11a86040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機電週瘋玩金探子 航太學門成果發表</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葉睿涵淡水校園報導】機電系於上月25至29日舉辦機電週，主題為：「機起淡江，電定未來」，機電系系主任楊龍杰主持開幕，工學院院長何啟東、研發長康尚文、機電系系友會會長賴正謨等均蒞臨。活動在工學大樓3樓舉辦展覽，教學研究成果，如：金探子、盲生用電腦、機器人等。賴正謨表示，「以前都只會埋頭苦讀和做研究，可是現在學弟妹卻會讀又會玩，不止學術研究成功，辦起活動也很棒，這是很好的進步。」此外，他也表示系友會將全力支持同學們的活動，期望學弟妹可以在學術及活動有更多的突破。機電系更推出集點數活動，集滿8點者就能參與摸彩。獎品有臺北澎湖來回機票、電影票等。活動總召機電二廖翊亨表示：「這是本系繼4年前舉辦第1屆後的第2屆機電週。希望藉此讓同學們更了解機電系與機器方面的相關知識。」
</w:t>
          <w:br/>
          <w:t>　機電系於上月30日舉辦2013國科會航太學門成果發表會，邀請國立臺灣大學機械工程學系教授楊鏡堂演講。下午則舉辦國科會航太學門專題研究計劃發表會和探空火箭科技論壇，共有200位學者參與。</w:t>
          <w:br/>
        </w:r>
      </w:r>
    </w:p>
  </w:body>
</w:document>
</file>