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c49406a71c40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514 期</w:t>
        </w:r>
      </w:r>
    </w:p>
    <w:p>
      <w:pPr>
        <w:jc w:val="center"/>
      </w:pPr>
      <w:r>
        <w:r>
          <w:rPr>
            <w:rFonts w:ascii="Segoe UI" w:hAnsi="Segoe UI" w:eastAsia="Segoe UI"/>
            <w:sz w:val="32"/>
            <w:color w:val="000000"/>
            <w:b/>
          </w:rPr>
          <w:t>WATER RESOURCES ALONG WITH SOIL AND WATER CONSERVATION DELEGATION FROM MAINLAND CHINA VISITS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11-member delegation composed of specialists on water resources together with   soil and water conservation from Mainland China visited TKU today at the invitation of the Center for Water Resources Management and Policy Research, TKU.  
</w:t>
          <w:br/>
          <w:t>
</w:t>
          <w:br/>
          <w:t>Members of the China delegation will participate in the Seminar on the Academic Exchanges for Specialists of Water Resources Across the Strait held at the Chueh Sheng International Conference Hall, Tamsui Campus. TKU President Dr. Chang Horng-jinh will preside over the gathering and Chen Shen-hsieng, Deputy Director General of the Water Resources Administration, the Ministry of Economic Affairs, will serve as an introducer of the seminar.  
</w:t>
          <w:br/>
          <w:t>
</w:t>
          <w:br/>
          <w:t>The seminar will be co- sponsored by Chihsing Water Resources Association, Chung Hsing Engineering Material Technology Research and Development Foundation and the Center for Water Resources Management and Policy Research, TKU.  
</w:t>
          <w:br/>
          <w:t>
</w:t>
          <w:br/>
          <w:t>Wu Lonfu, Deputy Chair of the Sungliao Water Resources Council, the Ministry of Water Resources, Mainland China, is heading the delegation composed of specialists on water resources from Northeastern Area of China for a two-week exchange visit.  
</w:t>
          <w:br/>
          <w:t>
</w:t>
          <w:br/>
          <w:t>Prof. Yen Cheng-ping of National Chunghsing University, Prof. Wang Ju-yi of Department of Biological System Engineering will serve as chairs of the gathering. Head of the visiting delegation Wu longfu, Wu Hui-lung, Bureau Chief of Water and Soil Conservation Bureau; King Shao-hsing, adviser for the Center for Water Resources Management and Policy Research will present several papers at the gathering.</w:t>
          <w:br/>
        </w:r>
      </w:r>
    </w:p>
  </w:body>
</w:document>
</file>