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e16b8180a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學生社群期末聯展開跑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工學院於本週舉辦「系系有讀書會典範學院─工學院學生社群期末聯展」，於16日中午起至20日早上10時在工學大樓三樓中庭進行海報聯展，並在20日中午12時，於覺生紀念圖書館2樓閱讀分享區有1小時的社群分享活動，工學院院長何啟東與學教中心執行長游家政將親臨現場。何啟東表示：「鼓勵各系所成立屬於自己的讀書會，藉由本次聯展活動，希望各系所不要局限於自己的專業領域學習，讓不同的系所彼此進行跨領域交流。」學生學習發展組組員邱秋雲呼應：「人氣獎投票時間從16日上午12時至19日晚間10時（投票網址：http://enroll.tku.edu.tw），第1至3名的同學可分別獲得2000元、1500元、1000元的獎金。」</w:t>
          <w:br/>
        </w:r>
      </w:r>
    </w:p>
  </w:body>
</w:document>
</file>