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d0b1378144bf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本校劍道隊獲大專盃5金2銀2銅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【記者趙巧婷、楊宜君淡水校園報導】本校劍道隊於7日、8日參加中華民國大專校院 102 學年度劍道錦標賽，在全國50校的高手環伺下，抱走男、女子一般組團體得分賽雙冠軍、男子一般組團體過關賽第一名、男子公開組團體過關賽第二名、女子一般組團體過關賽第三名；個人賽方面，男子三段以上組第一名是日文三安良岡龍太朗、女子段外組前3名分別為：日文三劉鈺婷、土木二曹立嫻和企管四陳鳳儀，男子初、二段機電二黃詩為是第六名，共獲5金2銀2銅、第六名佳績。
</w:t>
          <w:br/>
          <w:t>　劉鈺婷表示：「練習時的挫折不禁使自己懷疑是否能在場上為校盡一份力，但很開心平時的練習是有成果的，能有如此好的成績，歸功於教練和學長姐的指導與隊友的齊心協力，未來也會更加努力！」
</w:t>
          <w:br/>
          <w:t>　另外，本校教職員工參加「大專院校102年度教職員工桌球錦標賽」獲女子團體組亞軍，球員之一的體育長蕭淑芬開心地說：「今年女子組獲得有史以來最好的成績，真的很開心，也因為這次的機會讓我們得以晉級明年的甲組競賽，將會提升球技取得更好的成績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968496"/>
              <wp:effectExtent l="0" t="0" r="0" b="0"/>
              <wp:docPr id="1" name="IMG_b25aeec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15/m\18175f65-706c-4d35-bb60-bbd41dc3cd6a.jpg"/>
                      <pic:cNvPicPr/>
                    </pic:nvPicPr>
                    <pic:blipFill>
                      <a:blip xmlns:r="http://schemas.openxmlformats.org/officeDocument/2006/relationships" r:embed="Rebd7858e38dc4ca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9684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596896" cy="2084832"/>
              <wp:effectExtent l="0" t="0" r="0" b="0"/>
              <wp:docPr id="1" name="IMG_8601ea2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15/m\05bf18ae-a99f-4c07-8734-4dc716419aac.jpg"/>
                      <pic:cNvPicPr/>
                    </pic:nvPicPr>
                    <pic:blipFill>
                      <a:blip xmlns:r="http://schemas.openxmlformats.org/officeDocument/2006/relationships" r:embed="R8e8ec8b9eaf74e6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96896" cy="20848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bd7858e38dc4ca9" /><Relationship Type="http://schemas.openxmlformats.org/officeDocument/2006/relationships/image" Target="/media/image2.bin" Id="R8e8ec8b9eaf74e6e" /></Relationships>
</file>