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11a827e0b146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源社阿美族文化展 傳統服飾吸睛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鄧晏禎淡水校園報導】上週源社在黑天鵝展示廳舉辦「阿美族文化展」，以「阿美族」、「豐年祭」及「走訪東河部落」三大主軸以來追隨祖先的腳步。16日行政副校長高柏園、課外組組長江夙冠、指導老師學生事務處陳瑞娥專員及多名課外組組員與會，一起欣賞阿美部落舞蹈表演及敬酒儀式。源社社員低頭向前時，以原民語言呼喊著「長老，我要敬你酒！」向高柏園敬酒，高柏園接下以水代酒的杯子後，一口飲盡以表感謝。
</w:t>
          <w:br/>
          <w:t>　高柏園表示，臺灣擁有豐富的文化基因，而阿美族文化展展現出原住民與大自然互動與對話的方式，思考與學習原住民精神，進而珍惜原住民文化。陳瑞娥說明，源社已連續3年舉辦原住民展覽，為讓同學更了解原住民文化，將持續舉辦。現場由源社社員導覽，展覽內容以文字、圖片介紹，輔以影片放映及文物展示。現場有竹簍（fakad）、阿美族容器（tatolnan）、番刀及阿美族服飾等實物。
</w:t>
          <w:br/>
          <w:t>　參觀展覽的中文三黃怡玲認為，最吸引人的部分是阿美族傳統文化器物，因為每個傳統器具背後都含有阿美族生活的智慧在裡頭。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de0e27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6/m\60bcb7fc-a927-428f-9f14-739ba0164522.jpg"/>
                      <pic:cNvPicPr/>
                    </pic:nvPicPr>
                    <pic:blipFill>
                      <a:blip xmlns:r="http://schemas.openxmlformats.org/officeDocument/2006/relationships" r:embed="R57f337d55f6b4a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7f337d55f6b4a16" /></Relationships>
</file>