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f637a5312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本校與明倫攜手培育學子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明倫高中於26日舉行「策略聯盟協議書簽約典禮」，明倫高中校長王文珠（前排左一）率領家長會會長楊淑惠等人蒞校。校長張家宜（前排右二）、行政副校長高柏園（前排右一）等人皆出席。張校長表示，首度與臺北市的高中簽訂協議，而本校學生也有為數不少的明倫畢業生，顯見兩校長久以來關係密切；且兩校培養學生的理念相近，若能達成「大手牽小手」合作計畫，必能開啟雙方交流的新紀元。
</w:t>
          <w:br/>
          <w:t>會中，張校長與王文珠正式簽訂協議書，現場近60位師生見證合作的里程碑。王文珠認為，高中應該要積極爭取和大學交流，且很佩服淡江資訊化的領先地位和應用能力，希望能藉此取經，讓明倫高中的教育品質往前邁進。（文／陳騫靜、圖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d7c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f0db900e-7bd5-490b-ad72-6b7cfe6a2cab.jpg"/>
                      <pic:cNvPicPr/>
                    </pic:nvPicPr>
                    <pic:blipFill>
                      <a:blip xmlns:r="http://schemas.openxmlformats.org/officeDocument/2006/relationships" r:embed="Re7fae2fa7539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fae2fa753944da" /></Relationships>
</file>