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bc518f6f140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法文系歌唱賽 一展聲藝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【記者葉睿涵淡水校園報導】法文系於上月27日舉辦「法語歌唱比賽」，有10位同學參賽，最後由法文四湯筱安獲得冠軍，國企三王玉樽及法文二林欣頤並列第二。
</w:t>
          <w:br/>
          <w:t>　法文系系主任楊淑娟表示：「得獎的3位同學將代表本校參加全國法語歌唱比賽，希望同學們可以為校爭光。」賽後，法籍助教Romain及法文系副教授孟尼亞也即興自彈自唱，將現場氣氛推向最高點。同學們紛紛報以掌聲及尖叫聲，甚至還有同學興奮地跑到舞臺上和他們合唱！將陳綺貞《旅行的意義》改編為法語版的王玉樽表示：「因為很喜歡法文歌曲才選擇雙主修法文，非常高興第一次參賽就能得獎。」去年在法國里昂三大交換的湯筱安則表示：「在法國當交換生時接觸到了很多的法語歌，在法國空閒時也會跟同學借吉他彈彈唱唱，回國後碰巧系上舉辦了法語歌唱比賽，才想要來一展身手。」</w:t>
          <w:br/>
        </w:r>
      </w:r>
    </w:p>
  </w:body>
</w:document>
</file>