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d26b0cb9f46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第八屆淡江品質獎 15日複審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2日，秘書處公布「第八屆淡江品質獎」初審名單，人力資源處、工學院、體育事務處3個參賽單位全數通過初審。秘書處秘書長、淡江品質獎召集人徐錠基表示，對於申請單位的整體表現，經過初審會議，委員們皆肯定這3個單位在推動TQM（全面品質管理）及承辦業務的績效，因而決議全數通過。
</w:t>
          <w:br/>
          <w:t>　品質保證稽核處將於15日（週三）上午9時10分至下午4時10分，在驚聲國際會議廳舉行「第八屆淡江品質獎」複審，屆時有受評單位簡報、實地評審及複審會議。此外，本次開放教職員生觀摩學習，歡迎踴躍參與，有意願參加者請向品保處專員劉靜慧洽詢，分機2349。</w:t>
          <w:br/>
        </w:r>
      </w:r>
    </w:p>
  </w:body>
</w:document>
</file>