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ed1cc310b746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一、「分詞構句」的特色
</w:t>
          <w:br/>
          <w:t>若一個句子中有兩個子句，其中一個子句可以變的精簡，但是這兩個子句的主詞必須完全一樣。主動的用「現在分詞」，被動的則用「過去分詞」。主要子句不可改，次要子句才可改為「分詞構句」。
</w:t>
          <w:br/>
          <w:t>例1：他看到那麼多快樂的臉，就笑了。（這是主動）
</w:t>
          <w:br/>
          <w:t>不用這樣說：
</w:t>
          <w:br/>
          <w:t>When he sees so many happy faces, he smiles.
</w:t>
          <w:br/>
          <w:t>         次要子句                            主要子句
</w:t>
          <w:br/>
          <w:t>可以精簡：
</w:t>
          <w:br/>
          <w:t>Seeing so many happy faces, he smiles.
</w:t>
          <w:br/>
          <w:t>                                         主要子句不動 
</w:t>
          <w:br/>
          <w:t>例2：他受到許多人尊敬，他更注意自己的行為。（這是被動）
</w:t>
          <w:br/>
          <w:t>Respected by many people, he pays more attention 
</w:t>
          <w:br/>
          <w:t>「被」尊敬
</w:t>
          <w:br/>
          <w:t>to him behavior.
</w:t>
          <w:br/>
          <w:t>二、重要字彙
</w:t>
          <w:br/>
          <w:t>1.貓熊 panda
</w:t>
          <w:br/>
          <w:t>2.拍手 clap hands
</w:t>
          <w:br/>
          <w:t>3.分手 break up with someone
</w:t>
          <w:br/>
          <w:t>4.捷運 the MRT
</w:t>
          <w:br/>
          <w:t>5.抱著 hold……in the arms
</w:t>
          <w:br/>
          <w:t>6.波斯貓 Persian cat
</w:t>
          <w:br/>
          <w:t>7.鞭炮 firecrackers 
</w:t>
          <w:br/>
          <w:t>8.發抖 shake
</w:t>
          <w:br/>
          <w:t>三、請填入英文，訂正後大聲唸三遍（以下是「主動」的分詞構句）
</w:t>
          <w:br/>
          <w:t>1.這個小男孩看到貓熊，就拍手！
</w:t>
          <w:br/>
          <w:t>            this          , the little boy          his hands.
</w:t>
          <w:br/>
          <w:t>2.他不相信她，就和她分手了。
</w:t>
          <w:br/>
          <w:t>                     her, he                   with her.
</w:t>
          <w:br/>
          <w:t>3.我每天搭捷運，累了。
</w:t>
          <w:br/>
          <w:t>            the          everyday, I’m tired.
</w:t>
          <w:br/>
          <w:t>4.她抱著她的波斯貓，臉上露出驚恐的表情。
</w:t>
          <w:br/>
          <w:t>           her         cat in her        , she looks          .
</w:t>
          <w:br/>
          <w:t>5.狗狗聽到鞭炮聲，就發抖。
</w:t>
          <w:br/>
          <w:t>                     , the dog starts to           .
</w:t>
          <w:br/>
          <w:t>四、答案
</w:t>
          <w:br/>
          <w:t>1. Seeing; panda; claps
</w:t>
          <w:br/>
          <w:t>2. Not; believing; broke; up
</w:t>
          <w:br/>
          <w:t>3. Taking; MRT
</w:t>
          <w:br/>
          <w:t>4. Holding; Persian; arms; frightened
</w:t>
          <w:br/>
          <w:t>5. Hearing; firecrackers; shake</w:t>
          <w:br/>
        </w:r>
      </w:r>
    </w:p>
  </w:body>
</w:document>
</file>