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89ba695c04f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掌握就業脈動跨領域學習機制 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目前有40個學分學程課程，且歷年來已有近3,720人修讀。而學分學程的課程設計，主要是為培育學生具跨領域的專業能力與因應就業市場需要，依各院系所特色、教學研究發展需求，設置跨系所、跨學院學分學程。
</w:t>
          <w:br/>
          <w:t>配合教學卓越計畫「改進課程學程面向」子計畫－發展學分學位學程，本校於102學年度上學期針對已開設3年以上的課程，施行「跨領域學分學程評鑑」，本校為全臺第一所進行評鑑的大學，其評鑑方式包含有質、量化標準等書面審查，而首度參與評鑑的15個學程，全數通過評鑑。
</w:t>
          <w:br/>
          <w:t>學術副校長虞國興表示，期待同學們能夠修讀學分學程，以提高未來就業競爭力。他認為學分學程是現今高等教育發展必然的趨勢與方向。時代的演變，許多產業都不是單一技術層面及單一學系就能夠因應與解決的，因此需要跨領域的學習機制，以解決當前的問題。虞國興也提到，未來本校也將推動每個學院，在每學年度均能增設至少1個學分學程，透過學分學程的設立，以提升實務的需求、迎合社會發展。
</w:t>
          <w:br/>
          <w:t>選課人數最多
</w:t>
          <w:br/>
          <w:t>文化創意產業學分學程
</w:t>
          <w:br/>
          <w:t>近年來，文化產業是當今盛行、政府鼓勵、跨領域的新興產業。由文學院所開設的「文化創意產業學分學程」是歷年來修習人數最多的學程，該學程課程結合文學院5系特色、跨足多方領域，其課程內容提供學生學習產業鏈的相關知識，藉以培養文化產業的基礎及競爭力。關於文創學分學程相關事項，可至「淡江大學文創學習網」（http://www.ccci.tku.edu.tw/index.php/tw/news）查詢。
</w:t>
          <w:br/>
          <w:t>歷史最久
</w:t>
          <w:br/>
          <w:t>嵌入式系統學分學程
</w:t>
          <w:br/>
          <w:t>「嵌入式系統學分學程」於2013年榮獲教育部所頒贈的「優良學程學校」獎，該學程是由工學院資工系與電機系一同開設，課程主要教授學生嵌入式系統軟體，培育嵌入式系統開發與建置之專業人才。
</w:t>
          <w:br/>
          <w:t>嵌入式系統為控制、監視或輔助設備、機器或是工廠運作的裝置，為一種小規模的技術整合。而臺灣在電子產品與智慧型家電的產業特色，有賴於嵌入式系統軟硬體的技術，以提升相關產業的產值與附加價值。
</w:t>
          <w:br/>
          <w:t>具前瞻性
</w:t>
          <w:br/>
          <w:t>綠色能源科技學分學程
</w:t>
          <w:br/>
          <w:t>有鑑於國家及產業界以綠色能源為前瞻科技及研究發展，工學院與理學院在101學年度合作開設「綠色能源科技學分學程」，以培育綠色能源領域之人材，並提升本校在產業界之競爭優勢，課程開設至今已近300人修習！
</w:t>
          <w:br/>
          <w:t>工學院特色之一
</w:t>
          <w:br/>
          <w:t>智慧機器人學分學程
</w:t>
          <w:br/>
          <w:t>國家及產業界以智慧自動化與機器人為科技、研究發展重點，工學院於102學年上學期開設「智慧機器人學分學程」。因為產業有賴於智慧機器人軟硬體的技術，為了可提升相關產業的產值與附加價值，藉此透過該學程的系列課程，期待培育出機器人開發與建置的專業人才。
</w:t>
          <w:br/>
          <w:t>華語教學熱潮
</w:t>
          <w:br/>
          <w:t>外語華語教學學分學程
</w:t>
          <w:br/>
          <w:t>為因應華語熱潮，外語學院與文學院於102學年度新設「外語華語教學學分學程」，讓修讀學生能以所學的外語來教華語。該學程開設一系列多樣化、跨領域課程，從「華語文數位化教學與實務」、「華語文教學概論」等共同必修，到更深入的會話、口譯等專業課程，課程多元。
</w:t>
          <w:br/>
          <w:t>
</w:t>
          <w:br/>
          <w:t>英語授課學分學程
</w:t>
          <w:br/>
          <w:t>培育商管專才
</w:t>
          <w:br/>
          <w:t>國際商務學分學程、國際行銷與貿易實務學分學程
</w:t>
          <w:br/>
          <w:t>隨著時代潮流與國家發展及產業需求，英語授課成了許多課程的指標。橫跨國企系、財金系、運管系、產經系等4系課程，所開設的「國際商務英語授課學分學程」，透過學程設置使修讀學生可兼具商業與財經專業能力。
</w:t>
          <w:br/>
          <w:t>另外，「國際行銷與貿易實務英語授課學分學程」也跨足國企系、財金系、資管系、運管系的課程，透過修讀學程課程，以學習兼具行銷與貿易實務專業能力。
</w:t>
          <w:br/>
          <w:t>蘭陽校園
</w:t>
          <w:br/>
          <w:t>文化旅遊學分學程、國際經貿事務學分學程
</w:t>
          <w:br/>
          <w:t>英美語言文化學系為因應時代潮流、配合產業需求，培養學生兼具文化語言與旅遊管理等專業能力，開設了「文化旅遊學分學程」，修讀學程的課程即可修習跨學系的課程。另外為落實本校國際化進程、強化學生參與國際事務的專業能力，由全球政治經濟學系於蘭陽校園開設跨系的「國際經貿事務學分學程」。課程除了必修的「國際經濟」、「會議英文」、「英文簡報」外，也設置「行銷與廣告英文」、「統計學」、「民意與市場調查」等選修專業科目。限蘭陽校區的學生，對於國際經貿事務與語言文化相關領域有興趣者，前一學期學業成績總平均70分以上始可修讀。
</w:t>
          <w:br/>
          <w:t>國際關係的碩士學分學程
</w:t>
          <w:br/>
          <w:t>國際關係理論英語授課碩士學分學程
</w:t>
          <w:br/>
          <w:t>由國際學院承辦的「國際關係理論英語授課碩士學分學程」，開設橫跨歐洲、美洲、戰略、亞洲、大陸等5個研究所之眾多精華課程，包括「談判理論與美國外交談判案例」、「地緣政治」、「國際企業管理研究方法論」等等，藉此落實並推廣「國際關係理論」相關新知、培養具國際關係理論人才。
</w:t>
          <w:br/>
          <w:t>
</w:t>
          <w:br/>
          <w:t>碩士學分學程
</w:t>
          <w:br/>
          <w:t>文教經營
</w:t>
          <w:br/>
          <w:t>文教產業創業與經營管理
</w:t>
          <w:br/>
          <w:t>教育學院、商管學院合作的「文教產業創業與經營管理碩士學分學程」，主要希冀透過學程的系列課程，培養對文教產業有興趣的各系碩、博士班研究生，學習具備課程設計與企業管理等科際整合專長，以提升其創業與經營管理文教產業之專業職能。
</w:t>
          <w:br/>
          <w:t>企業亟須
</w:t>
          <w:br/>
          <w:t>企業諮商與員工協助方案
</w:t>
          <w:br/>
          <w:t>因環境充斥強大競爭，工作壓力伴隨而來，工作者普遍都面臨工作生活品質與身心健康之問題。該學程藉以整合諮商輔導與企業管理之專業知識系統，以達培養具備企業諮商、員工協助方案等科際整合專長的研究生，提升其從事人力資源管理、組織發展、教育訓練及員工心理調適等專業職能。
</w:t>
          <w:br/>
          <w:t>
</w:t>
          <w:br/>
          <w:t>學生看學分學程
</w:t>
          <w:br/>
          <w:t>修讀「文化創意產業學分學程」的教科三江昕潔同學指出，因為本科系所學的較偏向於電腦軟體的應用，而文創學程除了有與業界相關的專業課程外，還有文學方面的課程，像是影視娛樂產業概論、跨媒體行銷等科目。因此透過修讀這些課程可接觸不同領域的科目，而且修習完學分學程規定的學分數還可拿到證明書！但江昕潔也提到，「雖然學程整體的安排相當不錯，但有些實習課程對外公告不夠明確，造成修習的延誤，有點美中不足」，但整體對於該學分學程的評價相當高。
</w:t>
          <w:br/>
          <w:t>對於華語方面本身就有濃厚興趣的英文三姬雅瑄，目前正在修讀「外語華語教學學分學程」，她表示，英文系本科的課程偏向文學方面，實作課程較少，但「外語華語教學學分學程」所安排的課程相對有較多的實務課，像是在華語教學的課程上，老師會分享實務經驗，引領學生們對教學有初步印象與基底。就課程的系列安排，姬雅瑄認為，對未來在實務上有相當大的幫助。
</w:t>
          <w:br/>
          <w:t>歷史三鄭珮弘目前並未修讀學分學程，她表示，先前對於修讀學分學程並沒有得到太多的資訊，也未了解相關修課規定，但較深入了解後，她期待有機會可以修讀一個有興趣、對未來就業有幫助的學程來修習，以達到充實自我、學習更多跨領域的知識。
</w:t>
          <w:br/>
          <w:t>
</w:t>
          <w:br/>
          <w:t>如何修讀學分學程
</w:t>
          <w:br/>
          <w:t>欲修習「學分學程」的同學們，可向教務處學程辦公室或相關承辦學程之單位洽詢，或至「淡江大學-課程地圖」網站（http://coursemap.tku.edu.tw/TKUMAP/）詢相關事宜。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39184" cy="4876800"/>
              <wp:effectExtent l="0" t="0" r="0" b="0"/>
              <wp:docPr id="1" name="IMG_49eb04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43b0f078-229d-4730-9b06-5882a1eb3542.jpg"/>
                      <pic:cNvPicPr/>
                    </pic:nvPicPr>
                    <pic:blipFill>
                      <a:blip xmlns:r="http://schemas.openxmlformats.org/officeDocument/2006/relationships" r:embed="R428c0c3ee61347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91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33216" cy="2907792"/>
              <wp:effectExtent l="0" t="0" r="0" b="0"/>
              <wp:docPr id="1" name="IMG_151b8c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a7a495cd-d6ba-4b6b-8840-601654fde7fb.jpg"/>
                      <pic:cNvPicPr/>
                    </pic:nvPicPr>
                    <pic:blipFill>
                      <a:blip xmlns:r="http://schemas.openxmlformats.org/officeDocument/2006/relationships" r:embed="Rfee4a174f66f46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3216" cy="2907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8c0c3ee6134741" /><Relationship Type="http://schemas.openxmlformats.org/officeDocument/2006/relationships/image" Target="/media/image2.bin" Id="Rfee4a174f66f4624" /></Relationships>
</file>