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93bd6bfdc48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許秀影開講 課堂座無虛席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、吳雪儀、蔡佳芸、李亞庭、林妤蘋淡水校園報導】本學期多門課程修習人數爆滿！曾獲頒金鷹獎的傑出校友許秀影返回母校開課，擁有PMI「組織級專業管理成熟度模式」導師資格，及多張國際專案管理證照的她，本學期在工學院共同科目傳授專業〈專案管理〉，課程在業界受訓須耗資3萬元。物理三嚴友志表示，「當初聽到很多人推薦，上網查詢發現老師非常厲害，所以二話不說就選修進來。」另有多位選不進來的同學前往旁聽。
</w:t>
          <w:br/>
          <w:t>由英文系副教授郭岱宗開設〈留學英文會話〉多年，修課人數向來滿載。管科三林佳德說：「想增強英文能力，且聽聞老師會將教學費用資助流浪動物，覺得很感動。」
</w:t>
          <w:br/>
          <w:t>產經系副教授莊孟翰在商管學院開設〈不動產管理〉，本學期選課狀態依舊秒殺，課程介紹不動產投資經營利潤與風險、國內外房市現況。國企四陳怡帆說：「老師在業界深具知名度，實務經驗相當豐富，不僅能了解房地產市場的現況和未來趨勢，也能清楚知道政府稅制及政策，很有幫助！」
</w:t>
          <w:br/>
          <w:t>中文系兼任講師周文鵬在文學院開設〈動漫與文創產業〉，廣受學生歡迎。本課程針對圖像敘事、動漫文創議題，深化學生理解及創用的能力。水環四吳韋嶧表示，「課程生動、有趣，可以了解到漫畫演化史，及動漫與文創產業的連結。」
</w:t>
          <w:br/>
          <w:t>此外，兼任講師蕭文偉在校共通課程開設〈森林生態與樹木保護〉，同樣廣受學生喜愛。蕭文偉對於學生的踴躍表示開心，「將持續規劃更生動活潑的內容，期待大家保有熱情、積極的態度學習、及體驗自然生態之美。」中文三廖柔雯分享，每次上課主題不同，另有觀察動、植物標本及校外教學，「課程新奇又有趣！老師曾帶領我們前往惠蓀林場，走在山林步道上，仔細導覽、解說大自然，讓我收穫滿滿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0b35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4af2d3f2-8f5e-4348-b4f5-9eb7c7180b19.jpg"/>
                      <pic:cNvPicPr/>
                    </pic:nvPicPr>
                    <pic:blipFill>
                      <a:blip xmlns:r="http://schemas.openxmlformats.org/officeDocument/2006/relationships" r:embed="R7cefa0f8f6224e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2256"/>
              <wp:effectExtent l="0" t="0" r="0" b="0"/>
              <wp:docPr id="1" name="IMG_d56430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c7b312e7-0950-4aad-b2f3-c43ac6507a12.jpg"/>
                      <pic:cNvPicPr/>
                    </pic:nvPicPr>
                    <pic:blipFill>
                      <a:blip xmlns:r="http://schemas.openxmlformats.org/officeDocument/2006/relationships" r:embed="R7464365f0bd942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2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efa0f8f6224edd" /><Relationship Type="http://schemas.openxmlformats.org/officeDocument/2006/relationships/image" Target="/media/image2.bin" Id="R7464365f0bd94204" /></Relationships>
</file>