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834477db1b4b6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924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BMI皮尺宣健康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衛保組和膳食督導團在福園前舉辦「你是Lady卡卡嗎?健康密碼，80與90」健康宣導活動，現場發送BMI皮尺，希望大家關注自身健康，吸引約2百人次參加。膳食督導團社長公行二林潔怡表示，現代人缺乏運動，腰圍常超過國民健康署建議標準值，希望藉此讓大家了解健康的重要，「國民署對腰圍建議是女性不超過80公分，男性不超過90公分，只要養成多吃蔬果、低油脂的食物的習慣，就能常保健康。」德文四蘇奕安說：」學到了許多健康知識。」（文／李蕙如、攝影／吳國禎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36976"/>
              <wp:effectExtent l="0" t="0" r="0" b="0"/>
              <wp:docPr id="1" name="IMG_9f3b592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24/m\cbc1e390-60fc-4c81-a05d-d6161aaf1a76.jpg"/>
                      <pic:cNvPicPr/>
                    </pic:nvPicPr>
                    <pic:blipFill>
                      <a:blip xmlns:r="http://schemas.openxmlformats.org/officeDocument/2006/relationships" r:embed="R0dcf1451618e40f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369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dcf1451618e40f0" /></Relationships>
</file>