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40d80c47134d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The College of Engineering Visited Three Japanese Universities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Wu】On the 3rd of March, Dean of the College of Engineering, Chi-dong Ho, lead an expedition including Dean of the Department of Electrical Engineering, Wei-tsong Lee, Dean of the Intelligent Automation and Robotics Center, Ching-chang Wong and 2 professors from the Department of Electrical Engineering, Yang-han Lee and Jen-Shiun Chiang, to visit three universities in Japan: The University of Electro-Communications, Tohoku University, and Kumamoto National College of Technology for an academic exchange. 
</w:t>
          <w:br/>
          <w:t>These university visits carry an emphasis on peering into the methods of researching the future. The University of Electro-Communications spends 80 thousand dollars on student exchange programs to expand the horizons of the university through international student development. Tohoku University uses funding for future research periodicals and magazines hoping to give both students and teachers different methods of approach to their own university research. The desire of TKU is to establish an exchange program that peers in the direction of wireless robotic research. Wei-tsong Lee stated, “I always look forward to having an exchange with other universities. It is through international connection that we are able to make great and unexpected breakthroughs in our educational program.”</w:t>
          <w:br/>
        </w:r>
      </w:r>
    </w:p>
  </w:body>
</w:document>
</file>