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0be78a4aa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呂慶龍視訊演講 3語演出布袋戲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法文系於20日邀請校友駐法代表處大使呂慶龍，以「淡江人：我的競爭力在哪裡？」為題，進行視訊演講。逾80位同學參與，另有呂慶龍的3位同學及學長出席。呂慶龍以法文演出布袋戲做為開場，令現場笑聲一片。全程以問答方式進行，同學積極提問、呂慶龍每問必答，互動熱絡。
</w:t>
          <w:br/>
          <w:t>呂慶龍強調，從事外交最重要是「溝通」。他認為現在學習語言的資源豐富，同學要善用時間，及早立定志向、堅定執行，培養出競爭力。呂慶龍幽默逗趣的談吐，讓會場氣氛歡樂。他提到，透過藝術展覽或學術演講等交流，可提升法國人對臺灣熟悉度，且近年已有具體成果，甚感欣慰。
</w:t>
          <w:br/>
          <w:t>雖然臺灣目前國際情勢受限，但他認為臺灣在人道關懷及賑災捐款不落人後，只要勇於走向世界、努力與全球互動。中文四丁沛菱表示，具備語言能力和親和力特質真的很重要。</w:t>
          <w:br/>
        </w:r>
      </w:r>
    </w:p>
  </w:body>
</w:document>
</file>