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fa28d8022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【卓爾不群】打造國際賽事紀念章 行銷文化創意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專訪】「態度，決定你的高度！」訪談後，他親自按下電梯的下樓鍵，以近九十度彎身行禮之姿道別。這是開成興業股份有限公司董事長－國貿系（現為國企系）校友高大任的待人處事。堅持20年的國貿夢，創立開成興業，成就人生的事業高峰。自1994年，在他的帶領下，開成興業憑藉著「打動人心，啟發人心，豐富人心，感動人心」的紀念章、鑰匙圈等授權商品，讓世界看到臺灣的軟實力，迄今已連續拿下5屆奧運會和4屆冬奧、2屆世界盃足球賽等國際賽事的紀念章特許經銷權。
</w:t>
          <w:br/>
          <w:t>掌握時代趨勢  立志追逐國貿夢
</w:t>
          <w:br/>
          <w:t>「我就是立志要做國際貿易！」，即便如此，高中畢業時，高大任考量經濟狀況和學校專業科目後，進入當時學費較為便宜的軍法學校（今為國防大學法律學系），精讀法律專業。畢業後，於空軍總部服役期間，他再度拾起書本，進入本校國貿系學分班。高大任的眼神閃爍著光芒地說：「民國60年代，臺灣經濟起飛，以進出口為導向，電視媒體報導相關新聞時，我想，臺灣未來的發展勢必會是國際貿易。」
</w:t>
          <w:br/>
          <w:t>想起在城區部（為今臺北校園）度過修課的每一夜，高大任瞬間掉入回憶的思緒中說著：「很感謝學校開了一扇窗，讓想讀書的學生可以來選課，不受學籍限制的學分班。那是一種非常自由、沒有壓力的學習氣氛。」正因如此，他將國貿系的專業科目全數修畢，對專業知識有很大助益。
</w:t>
          <w:br/>
          <w:t>沒有國際商場的實戰經驗，退役後的高大任待在《貿易風》綜合性雜誌長達5年之久，是對該領域生根的重要奠基石。「藉此，我學習並認識國內外產品，以及從玩具展、五金展等展覽，了解臺灣的產業結構。」同時，高大任經常出國參加展覽，從美洲橫跨大西洋至歐洲，這亦是他能把握國外市場的原因之一。
</w:t>
          <w:br/>
          <w:t>洞燭機先—運動用品、禮品商機無限   
</w:t>
          <w:br/>
          <w:t>如何高瞻遠矚發現運動品的商機呢？他從觀察國際經濟變動發現無論景氣興衰，唯有釣魚竿、球拍等運動品沒退燒。高大任分析道：「運動，就是能提高生活品質、提升興趣，亦能增加家庭融合度。這種休閒產品很難消失，只有越做越好。」這是日後創業選擇運動用品的原因之一。接著他先是受邀至利民運動用品任總經理，進行運動用品和禮品的銷售，便踏上創業之路。
</w:t>
          <w:br/>
          <w:t>傳統代工求轉型　　堅持品質獲國際青睞
</w:t>
          <w:br/>
          <w:t>1976年，高大任成立開成興業，主要服務內容為紀念章和皮帶扣，一路從代工（OEM）、代工代設計（ODM），到公司自家設計、生產、批發、零售，走上通路，其中20年後遇上轉型關鍵時刻。1993年，高大任另一公司，成為美國華納的臺灣版權代理商，而美國華納恰為1994年世足賽的版權代理商。開成興業因近水樓臺先得月，成功拿到特許經銷權。「當機會來了，你嗅到市場給你的機會後，能不能把握機會，才是最重要的。」
</w:t>
          <w:br/>
          <w:t>如何把握機會呢？既已拿下此夢想訂單，對於高大任來說，知道轉型會成功，為何不去做呢？如果不轉型，就只能是一家貿易代工公司。所以，1994年世足賽正是考驗。「我出產的品質要做最好，設計也要第一，讓商品一推出去就會很震撼。」秉持破釜沉舟的態度，開成興業推出的產品都在水準之上。震撼到連1996年亞特蘭大奧運奧委會主席主動上門談合作，並大讚：「開成興業比其他供應商做的還要好！」但是品質受肯定，不必然是企業成功保證，對高大任的下一個挑戰就是150萬美元的龐大權利金。除了在臺灣想盡辦法籌錢外，他甚至拿著授權合約向美國的銀行借錢。這一次，開成興業事真的轉型了！
</w:t>
          <w:br/>
          <w:t>在銷售方面，高大任有其獨到的見解，「寧可賣得不夠，也不要賣到剩貨。」推出限量商品時，也有人問，為什麼不多賣一點？「限量商品在市場上奇貨可居，會使價值翻倍漲。」
</w:t>
          <w:br/>
          <w:t>「要打破紀念章的既定概念。」高大任提醒著，「光一個紀念章就有送禮、收藏等多用途。」成功轉型後，高大任為每屆奧運設計上千種商品。其中，最能彰顯主辦國的文化內涵就是紀念章！來自世界各地不同國家，不分膚色、種族的人們，「在奧運會，可以不買衣鞋，但沒有人不買紀念章。」不難得知，紀念章在國際間的流行地位。
</w:t>
          <w:br/>
          <w:t>自2008年北京奧運後，讓開成興業正式走上通路之康莊大道。近年，高大任視之為開成興業的突破。在紀念章上增加活動式小物件，是設計的創意發想，靈感則源自文化，他提出對文創的定義：「文化是人類生活經驗的累積，透過創意應運而生的稱之為商品。」而創意來源則取決於奧運主辦國的人文風情、生活習慣做為紀念章的特色。因此，高大任也期盼開成興業裝上文化創意的翅膀後，能締造下一個事業顛峰。
</w:t>
          <w:br/>
          <w:t>改變態度 改變人生
</w:t>
          <w:br/>
          <w:t>一路走來，他以其肺腑之言，勉勵年輕學子們。要先「立長志」，即早探索自我性向和能耐，才不會三心兩意，遊走在天邊的彩霞裡。然而「立志要趁早」，他語重心長地說：「時間永遠是不會等人的，它永遠是人類最有限的資源。」第三「循序漸進、把握機會、堅持到底。」這是高大任總歸一句成功的不二法門。　　
</w:t>
          <w:br/>
          <w:t>最後，他引述《改變態度，改變人生》作者查爾斯．史溫道爾一席話：「態度比你的過去、教育、金錢、環境……還來得重要。態度比你的外表、天賦或技能更重要，可以建立或毀滅一家公司。」自認中年創業的高大任，其堅持到底的態度，成就開成興業的事業版圖。誠如他所說的：「改變態度，改變人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1abba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b805bca2-4522-48a0-994f-0bb9ac8f7564.jpg"/>
                      <pic:cNvPicPr/>
                    </pic:nvPicPr>
                    <pic:blipFill>
                      <a:blip xmlns:r="http://schemas.openxmlformats.org/officeDocument/2006/relationships" r:embed="Ra178fc8134cd4c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78fc8134cd4cb1" /></Relationships>
</file>