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38289ec94e5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獎助陸生專題研究計畫  開放申請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佳彣淡水校園報導】研發處「淡江大學獎助大陸學位生專題研究計畫」首度開放申請！為培育儲備基礎科學、應用科學、人文社會科學的優秀研究人才，鼓勵大陸學位生參與研究計畫。申請資格為大二、大三陸生，需以獲得指導教授承諾指導研究。研究期間自每年8月1日至次年3月底止，另可獲每月4千元，共計8個月的研究助學金。
</w:t>
          <w:br/>
          <w:t>欲申請者請備研究計畫申請書、指導教授初評意見表及就讀本校歷年成績證明，並於即日起至4月30日送至所屬系、院初核。本計畫每學年度名額僅5名，欲申請者請請至研發處網站（http://www.research.tku.edu.tw/）查詢。</w:t>
          <w:br/>
        </w:r>
      </w:r>
    </w:p>
  </w:body>
</w:document>
</file>