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dc0dd2bc41544c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927 期</w:t>
        </w:r>
      </w:r>
    </w:p>
    <w:p>
      <w:pPr>
        <w:jc w:val="center"/>
      </w:pPr>
      <w:r>
        <w:r>
          <w:rPr>
            <w:rFonts w:ascii="Segoe UI" w:hAnsi="Segoe UI" w:eastAsia="Segoe UI"/>
            <w:sz w:val="32"/>
            <w:color w:val="000000"/>
            <w:b/>
          </w:rPr>
          <w:t>金韶獎初賽老牛創作受青睞</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第26屆金韶獎創作暨歌唱大賽」入圍決賽名單出爐了！經過上月29日全國大專院校共140組隊伍激烈競爭後，選出獨唱組10組、重唱組6組、創作組11組進入決賽，將於5月8日晚上在學生活動中心舉行決賽，金韶獎總監土木二郭冠鑫說：「進決賽後會有更大的發揮空間，希望他們將心聲、感動完全傳達給聽眾！」
</w:t>
          <w:br/>
          <w:t>評審之一獨立歌手柯泯薰認為，這次的金韶創作組含有許多學運的元素，但少有完整起承轉合的作品，勉勵創作者「要完整交代故事的過去、現在及未來，就算沉浸過去也要有出口。」她也指出，創作組中經濟三林均泓的〈老牛〉別具意義，「過於喧囂的世界應回歸質樸、創造新的東西也得懂得尋根。」而曾是金韶創作組冠軍資傳校友林易祺評選後分享學生時代的創作心情外，也提醒每位歌手，做音樂就是不斷進步、成長、培養專業及人脈，「創作一定有人聽，只要喜歡就一直創作下去。」詳細資訊可至FB搜尋「淡江大學金韶獎」粉絲專頁，即可獲得最新訊息。（文／洪予揚、攝影／吳國禎）</w:t>
          <w:br/>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a2b03c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7/m\7ba45268-e532-4189-9955-f3c2369bb895.jpg"/>
                      <pic:cNvPicPr/>
                    </pic:nvPicPr>
                    <pic:blipFill>
                      <a:blip xmlns:r="http://schemas.openxmlformats.org/officeDocument/2006/relationships" r:embed="R14306bfadc184b16" cstate="print">
                        <a:extLst>
                          <a:ext uri="{28A0092B-C50C-407E-A947-70E740481C1C}"/>
                        </a:extLst>
                      </a:blip>
                      <a:stretch>
                        <a:fillRect/>
                      </a:stretch>
                    </pic:blipFill>
                    <pic:spPr>
                      <a:xfrm>
                        <a:off x="0" y="0"/>
                        <a:ext cx="324916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4306bfadc184b16" /></Relationships>
</file>