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0ab7ddbcf44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Yen-ling Lin Receives Outstanding Youth Award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Ya-han Cao, Tamkang Times】On the 28th of April the “New Taipei City Outstanding Youth Event” was held. Assistant Professor of the Department of Economics, Yen-ling Lin, received this award from New Taipei City Mayor, Li-luen Zhu. Yen-ling Lin exclaimed, “Being able to participate in this challenge and receiving an award is truly an honor.” Promoter of the event, Jia-rong Zhan, stated, “This is close to the 60th time we have held this event and it is up to 5 judges to select 11 excellent youth that have reached for excellence in their personal and academic lives. This is no easy achievement and is certainly an effort worthy of praise.”</w:t>
          <w:br/>
        </w:r>
      </w:r>
    </w:p>
  </w:body>
</w:document>
</file>