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e91b6bd2c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戰略學派年會暨紀念鈕師 150人研討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上月25至27日，國際事務與戰略研究所在臺北校園舉辦「淡江戰略學派年會暨第十屆紀念鈕先鍾老師研討會」，吸引逾150位人士參與。上月27日上午國史館館長呂芳上、監察委員黃煌雄蒞臨會場，頒發鈕先鍾的總統褒揚令，並舉行鈕先鍾藏書、論著、文稿送國史館的典藏儀式，學術副校長虞國興，及第一屆畢業所友均參與盛會。
</w:t>
          <w:br/>
          <w:t>戰略所所長翁明賢表示，去年解放軍議題僅是小型座談，但今年將該議題擴大為研討會，且適逢鈕先鍾老師獲頒褒揚令，許多校友皆共襄盛舉。淡江戰略學派目前也開始進入建構開展時期，並「理論與實際結合」做為目標的未來願景。 
</w:t>
          <w:br/>
          <w:t>上月25日是「全國戰略社群碩博士生論文發表會」，戰略博三江昱蓁認為，「今年發表會增加發表人與觀眾的問答時間，臺上臺下互動增加，因此整個發表會氣氛熱絡。」上月26日則是「中共軍力與臺海安全情勢」研討會，邀請日本東京財團外交與安全政策研究中心主任渡部恆雄、美國國際戰略評估中心研究員Richard Fisher等學者進行討論。</w:t>
          <w:br/>
        </w:r>
      </w:r>
    </w:p>
  </w:body>
</w:document>
</file>