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c6bcc4b2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愛情宣言談兩性 黃聲遠談建築反省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由淡蘭彩虹船社主辦「有獎徵答，愛情宣言」活動於上月28日在蘭陽校園圖書館前海報街熱情開跑！活動準備愛情宣言版，也針對性別平等、同志問答、兩性關係等，準備32道中、英版本選擇題供參與者進行有獎徵答。獎項有燕麥片、五木拉麵、蛋捲等。曾教過＜女性主義＞課程的語言系系主任施懿芹表示，很鼓勵學生來參加此活動，不僅學知識，也能拿獎品。
</w:t>
          <w:br/>
          <w:t>而由蘭陽校園主任室主辦、駐校導師規劃的住宿學院生態環境主題活動-建築與環境的對話「平等、公共、在地實踐」，於6日晚間邀請田中央聯合建築師事務所建築師黃聲遠蒞臨演講。黃聲遠與來自臺灣各地的青年專心在宜蘭推動建築反省。逐漸擴及生態、水系及都市的多元再生。演講中，黃聲遠表示他堅信除了宜蘭，有很多城市都有一群人在努力著，盼每個人都可為自己的城市之美去奮鬥。
</w:t>
          <w:br/>
          <w:t>黃聲遠團隊作品遍布整個宜蘭，例如：社福紀念館、津梅棧橋、鄂王社區還有最近很有受歡迎的吉米公園等作品，都是出自黃聲遠之手。身為在場唯一一個宜蘭土生土長的行政業務約聘人員劉雅倫表示，本身就讀過的蘭陽女中也有黃聲遠的作品，宜蘭有許多與在地環境融合的特別建築及空間，都要感謝這位用心又對宜蘭有夢想的建築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b679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12bbd993-ff28-4de3-912c-5de8f0ff7596.jpg"/>
                      <pic:cNvPicPr/>
                    </pic:nvPicPr>
                    <pic:blipFill>
                      <a:blip xmlns:r="http://schemas.openxmlformats.org/officeDocument/2006/relationships" r:embed="R63467da3e7fc4e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467da3e7fc4eca" /></Relationships>
</file>