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481c832ab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長崎大學校長蒞校演講參訪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日本姐妹校長崎大學校長片峰茂於14日蒞校、參訪，並以「長崎大學的教育改革」為題演講，3位副校長皆與會。學術副校長虞國興致詞表示，「能與長崎大學交流教育理念的機會很難得，希望從他校教育制度學習。」
</w:t>
          <w:br/>
          <w:t>片峰茂從日本高教改革談起，指出「現今學子除了吸收課堂知識外，應具備語言、溝通技巧，始能活用各種管道汲取國際知能，進而學習社會責任及創新精神。」另提到，該校新增「多文化社會學部」，為該校人文中心，學習全球多面向學識及著眼於「全球人文」，如增設荷蘭語學習系統。
</w:t>
          <w:br/>
          <w:t>長崎大學自2012年起，著手進行「通識教育」改革，並開設「單元專題」學習系統，授課教師與學生共同討論，並針對議題、專題去找研究方向。片峰茂期待，「學生對社會議題能跳脫單向學習，提出具體遠見。」此外，該校配合改革、開設專屬自主學習教室，希望同儕互相激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ed6c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c76b78d0-2af5-41e4-b1b7-0f190f521175.jpg"/>
                      <pic:cNvPicPr/>
                    </pic:nvPicPr>
                    <pic:blipFill>
                      <a:blip xmlns:r="http://schemas.openxmlformats.org/officeDocument/2006/relationships" r:embed="R3896bb98d67d42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5bd4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7ff0a649-d737-4a78-8817-d6396904936b.jpg"/>
                      <pic:cNvPicPr/>
                    </pic:nvPicPr>
                    <pic:blipFill>
                      <a:blip xmlns:r="http://schemas.openxmlformats.org/officeDocument/2006/relationships" r:embed="Rb56144993f4f4f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96bb98d67d424b" /><Relationship Type="http://schemas.openxmlformats.org/officeDocument/2006/relationships/image" Target="/media/image2.bin" Id="Rb56144993f4f4ff0" /></Relationships>
</file>