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973f3a2c1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【境外生@淡江】102-2陸生最多10系所 簡體字答題嘛也通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學部陸生學位生人數高達300多位，境輔組組長陳珮芬表示，「根據數據表示，本校陸生人數高居全國排名第2位。」陸生分布的前10系所分別為：財金系25人、英文系23人、資工系18人、經濟系16人、日文系、大傳系皆為14人、資創系通訊組13人、國企系、企管系、資圖系均為12人。
</w:t>
          <w:br/>
          <w:t>陸生人數最多的財金系，平均每班有8位陸生，財金系系主任李命志表示，本系陸生普遍成績都名列前茅，相信對提升本地學生的學習態度多有助益。藉由導生會談，以了解陸生需求，他表示「每學期會親自與陸生訪談2次以上，確保他們在各方面適應良好。」李命志也提及，由於政策限制，學校未能提供給陸生獎學金、工讀金經費資源，因此希望逐步開放此類福利給陸生。
</w:t>
          <w:br/>
          <w:t>據觀察，陸生選擇財金系原因，是以個人興趣居多，而選擇淡江是認為本校商管系所也在大專院校名列前茅。陸生財金二洪沁雯開心地說：「本身就很喜歡臺灣，加上對財金很有興趣，後來果真錄取了第一志願的系所。」財金二的陸生李懋未來就業想走金融銀行領域，因此選擇財金系。
</w:t>
          <w:br/>
          <w:t>課程安排上，洪沁雯認為系上老師課程非常生動，讓她從趣味中學習財金知識。李懋則表示，課程內容與過去高中所學的連結性很高，沒有太大銜接上的問題，很快便能適應。
</w:t>
          <w:br/>
          <w:t>普遍來說，陸生在語言上較無溝通問題，而對於繁體字與簡體字的學習上，李懋表示，學校老師為陸生開放用簡體字和英文作答書寫，而繁體字閱讀上也無障礙。
</w:t>
          <w:br/>
          <w:t>在與同儕相處上，洪沁雯在系上、系外都結交到不少知心好友，李懋則說：「在學習上遇到困難時經常找助教和同學討論，也和同學有良好互動。」（文／陳騫靜）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73680" cy="2456688"/>
              <wp:effectExtent l="0" t="0" r="0" b="0"/>
              <wp:docPr id="1" name="IMG_024c33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b4f693d5-703d-44d1-8470-3155b01ef2ae.jpg"/>
                      <pic:cNvPicPr/>
                    </pic:nvPicPr>
                    <pic:blipFill>
                      <a:blip xmlns:r="http://schemas.openxmlformats.org/officeDocument/2006/relationships" r:embed="Rdc121a1016f448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3680" cy="2456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121a1016f448b7" /></Relationships>
</file>