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763fb9f2847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張校長肯定重草莓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大傳系第28屆畢展「重草莓」上週於黑天鵝展出。13日開幕典禮，大傳系系主任紀慧君及大傳系教師皆蒞臨參與，並與代表重草莓精神的吉祥物「草莓俠」一同剪綵。此次畢展打破以往慣例，先於華山文創園區舉辦校外展，成功吸引約6000人次參觀。16日校長張家宜與文學院院長林信成特別蒞臨現場聽取學生展覽簡報，張校長給予高度肯定：「校外展與各項展前宣傳活動，讓淡江大傳，甚至淡江大學的招牌可被看見。」大傳系系主任紀慧君表示，「這屆是很有膽識的一屆，校外展的成果讓許多業界學長姊十分讚賞。而現在將成果帶回校內展，希望和師生分享。」
</w:t>
          <w:br/>
          <w:t>「重草莓」以「因為愛，讓草莓有了重量」傳達年輕世代對於社會的關懷，並將其分為「專題組」、「影音組」及「行銷組」，共11個主題。專題組透過專題報導方式深入探討社會議題；影音組強調社會責任，透過影像呈現社會的各種面向；行銷組結合文創、藝術等進行完整的行銷傳播活動規劃與實行。大傳二張殷華對專題組「沉浮之間」印象最為深刻並表示，「影片中外籍漁工就算生活在困苦的環境依然樂觀正面，而這才是值得被尊敬的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c673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739597d9-4169-4b7b-aaf8-4903038163e3.jpg"/>
                      <pic:cNvPicPr/>
                    </pic:nvPicPr>
                    <pic:blipFill>
                      <a:blip xmlns:r="http://schemas.openxmlformats.org/officeDocument/2006/relationships" r:embed="R21671c21380640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671c2138064095" /></Relationships>
</file>