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c05a12063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畢業生敬業受肯定 列車長計畫揪校友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校友服務暨資源發展處於22日在驚聲國際會議廳舉辦「101年畢業生滿意度與企業雇主滿意度」調查結果簡報及經驗分享座談會，並與蘭陽校園同步視訊，10位系所主管等68位教職員參與。校服暨資發處執行長彭春陽致詞表示，「教育部十分重視學校與業界之產學合作，希望各系所協助校友資料建立以便有效追蹤校友畢業後發展，對學校的評鑑也有好的助益。」
</w:t>
          <w:br/>
          <w:t>座談會由統計調查研究中心主任溫博仕分享「101年度畢業生滿意度與就業概況調查」報告，並邀4個問卷回收率最高的系所經驗分享，回收率高達86%的電機系助教劉哲男表示，應在畢業生在學時建立完整聯絡資料，以便後續調查。產經系系助理許雅涵提議，「可將聯絡資料填寫當作畢業必須辦的手續之一」，校友處回應表示會再研議。
</w:t>
          <w:br/>
          <w:t>溫博仕也分享企業雇主滿意度調查現況，報告截至5月12日前回收358份問卷指出，雇主雇用員工最考量的前4項工作特質為工作配合度、專業技能、解決問題能力以及團隊合作。對照本校畢業生在「各項特質之工作表現滿意度評比－態度方面」，在「工作時的敬業精神表現」在六分量表中拿下5.14分；「工作時的團隊精神表現」則為5.7分；而本校畢業生在「各項特質之工作表現滿意度評比－能力方面」中，「專業知識與技能」拿下4.8分，「解決問題的能力」則為4.69分，由此顯示畢業生表現符合企業雇主之考量。
</w:t>
          <w:br/>
          <w:t>另有36%的企業表示願與本校建立雙方合作關係，包括提供實習機會、就業機會及工讀機會等歡迎各系索取企業名單，並主動和企業連繫促成產學合作機會。
</w:t>
          <w:br/>
          <w:t>會中也展示如何使用校友通訊系統平台，希望「列車長計畫」能繼續順利推動，鼓勵各教職員多多利用此平台。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2df9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934e2138-5c50-4cde-98f5-64e441b68dcf.jpg"/>
                      <pic:cNvPicPr/>
                    </pic:nvPicPr>
                    <pic:blipFill>
                      <a:blip xmlns:r="http://schemas.openxmlformats.org/officeDocument/2006/relationships" r:embed="R8d3240ca6575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314f5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8a938fb1-8d1c-462a-adc3-61209cc60023.jpg"/>
                      <pic:cNvPicPr/>
                    </pic:nvPicPr>
                    <pic:blipFill>
                      <a:blip xmlns:r="http://schemas.openxmlformats.org/officeDocument/2006/relationships" r:embed="Rc133865fda1046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240ca657546ec" /><Relationship Type="http://schemas.openxmlformats.org/officeDocument/2006/relationships/image" Target="/media/image2.bin" Id="Rc133865fda10467d" /></Relationships>
</file>