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011937113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知識之海，臺北校園動態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在炎炎暑假找一個清涼又能學習的地方嗎？成教部與體育處合辦的暑期游泳訓練班開跑！課程含游泳安全教育、適應水性、韻律呼吸、蹬牆漂浮等游泳技巧教學並穿插趣味遊戲，輕鬆快樂享受游泳樂趣。依學員游泳能力，分為初級班和進階班。凡6歲以上至18歲以下，且身高120公分以上對學習游泳有興趣者均可報名，詳情請洽校內分機8831，陳小姐或上網站（www.dce.tku.edu.tw）查詢！。（資料來源／成教部，整理／陳羿郿）</w:t>
          <w:br/>
        </w:r>
      </w:r>
    </w:p>
  </w:body>
</w:document>
</file>