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1f72f6cd6430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935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Xi-de Su receives Internship for United Nations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【Reported by Min-hua Wu, Tamkang Times】First-year master student of the Department of Electrical Engineering, Xi-de Su, received an internship opportunity for the United Nations Office of Outer Space Affairs in Beijing for the summer semester. The international program called UN-SPIDER has an ever adapting platform that processes digital data to evaluate the risks of disasters. This internship program will be a part of Tamkang University’s miniature flight device research, emphasizing the quality of recording. After the unmanned flying device has been developed an academic international exchange will be established.  Xi-de stated, “I will bring everything I have learned over the years to the table, in hopes that I can offer them something new and useful.”</w:t>
          <w:br/>
        </w:r>
      </w:r>
    </w:p>
  </w:body>
</w:document>
</file>