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5787a70d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不平凡的淡江人】融入淡江熱愛臺灣 財金四柯安德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年前受到移民到瓜地馬拉的臺灣朋友影響，我決定申請臺灣外交部提供的獎學金，來臺學習中文！回想起大一時，什麼人都不認識，中文也不是很好，真的很辛苦，因此在大三時和好朋友們決定創辦淡江第一個「外籍同學聯誼會」，希望幫助像我一樣的外籍生們更快融入淡江生活。
</w:t>
          <w:br/>
          <w:t>我認為課外生活是大學學習很重要的一部分，所以把握每一個服務機會，對我來說，擔任志工是認識他人及分享快樂的管道！我也因此和很多臺灣人相處，更深入了解臺灣文化，同時感受到與外籍人士相較下，臺灣人在開始相處時多比較含蓄害羞，但熟悉後也玩得很瘋狂。
</w:t>
          <w:br/>
          <w:t>大一時我立志要達到很少外國人達到的「實用視聽華語第5冊」，希望中文不僅要學得好，還要更好，在常常和臺灣朋友練習下，大一時就參加臺灣中央廣播電臺所舉辦的外籍人士說國語演講比賽。大二第二次參加時，我自創了「臺灣化」一詞，分享自己如何深受臺灣文化影響，我非常喜歡臺灣原住民及中國樂器，另外這裡的美食，譬如熱炒、雞排或是處處可見的飲料店都是我的最愛，我更學習到臺灣人排隊、搭捷運讓位等禮貌。臺灣治安良好，民眾拾金不昧的精神，以及處處可見溫情，都讓我印象非常深刻。
</w:t>
          <w:br/>
          <w:t>獲得外交部「臺灣獎學金及華語文獎學金計畫辦公室」頒發「群育類傑出表現獎」時，真的很開心！感到自己在臺灣受到肯定。
</w:t>
          <w:br/>
          <w:t>大學即將邁入尾聲，現在的我明確知道自己熱愛臺灣這塊土地，為此創了自己的部落格「Taiwan isn't China」，希望藉此讓更多外國人了解臺灣之美，也感謝淡江大學帶給我的一切回憶，這些都會成為我未來人生道路上的養分，使我更加茁壯。（文／姬雅瑄整理、攝影／盧逸峰）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0672" cy="4876800"/>
              <wp:effectExtent l="0" t="0" r="0" b="0"/>
              <wp:docPr id="1" name="IMG_742bf1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892ed3b8-f3f3-447c-b21f-83e316bb78e4.jpg"/>
                      <pic:cNvPicPr/>
                    </pic:nvPicPr>
                    <pic:blipFill>
                      <a:blip xmlns:r="http://schemas.openxmlformats.org/officeDocument/2006/relationships" r:embed="R4d9e777ee313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0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9e777ee3134a41" /></Relationships>
</file>