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5844a20c34a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學生讀書風氣　老師大都不滿意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上月抽樣教師全體六百七十八人及學生六千七百二十人，針對本校學生素質、讀書風氣及學生求學態度的滿意度，進行問卷調查，統計結果日前出爐，教師與學生普遍認為對讀書風氣並不滿意，表示師生都覺得還可以更進步。
</w:t>
          <w:br/>
          <w:t>
</w:t>
          <w:br/>
          <w:t>　受調查對象中教師普遍對此三個項目覺得不滿意，學生則覺得還可以。九個學院中，技術學院師生對於學生讀書風氣、求學態度及學生素質等三項調查，滿意度皆高於其他學院。校長張紘炬也在教學行政革新研討會上，要求各系所針對各自的統計數據作檢討。
</w:t>
          <w:br/>
          <w:t>
</w:t>
          <w:br/>
          <w:t>　以讀書風氣滿意度來看，全體總教師部分認為很滿意與滿意達占21.8﹪，不滿意與很不滿意高達55.7﹪，沒意見者也有22.6﹪；學生部分認為很滿意和滿意占26.3﹪，不滿意和很不滿意占22.7﹪，沒意見者則高達五成。
</w:t>
          <w:br/>
          <w:t>
</w:t>
          <w:br/>
          <w:t>　其中對於讀書風氣不滿意者達百分之百為未來學研究中心，達百80﹪以上則有運管系、資管系及美國研究所，對於此點，未來學研究中心主任陳國華認為，抽樣教師只有一名，怎能代表全部意見？資管系主任黃振中也表示：「滿不滿意，標準不一，主觀成分也重。」電機所學生羅有龍說：「認真同學畢竟還是多數，只是愛玩同學都在外頭玩，大家會以為淡江讀書風氣差，其實還是有很多努力同學，沒被大家看見。」
</w:t>
          <w:br/>
          <w:t>
</w:t>
          <w:br/>
          <w:t>　對於大學部學生素質，抽樣教師認為很滿意與滿意占24.2﹪，不滿意與很不滿意占36﹪，沒意見者佔四成；學生部分很滿意與滿意占30.3﹪，不滿意與很不滿意占18.5﹪，沒意見者高達五成。求學態度的調查，學生部分滿意與不滿意占26.3﹪滿意，不滿意與很不滿意占百分之二22.7﹪，沒意見者佔51﹪。
</w:t>
          <w:br/>
          <w:t>
</w:t>
          <w:br/>
          <w:t>　黃振中表示大學門檻降低，現在要念大學不是難事，對於學生素質與求學態度比起以前當然有差，學生唸不唸書很難去管，系上老師只能用出作業方式，讓學生養成平日就要唸書，不要考試臨時抱佛腳的習慣。大傳二陳錦慧認為學生素質並沒有太大差別，而唸書態度好與不好是有階段性的，考試期間是大家最用功的時候。</w:t>
          <w:br/>
        </w:r>
      </w:r>
    </w:p>
  </w:body>
</w:document>
</file>