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b7c2ce285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下一站，人生富翁（蘭陽校園篇）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
</w:t>
          <w:br/>
          <w:t>　你正站在宜蘭縣礁溪鄉林美山上的蘭陽校園，不僅能俯瞰蘭陽平原，也能遠眺臺灣八景中的「龜山日出」。蘭陽校園推動全國首創的「大三出國研習」及「英語授課」教學，透過英式全人教育、師生共同住宿，以及導師制度，將培養你具備國際視野、語文能力及競爭力。
</w:t>
          <w:br/>
          <w:t>強邦國際會議廳－索取3位演講者的簽名！
</w:t>
          <w:br/>
          <w:t>　強邦國際會議廳，外觀採用玻璃帷幕製成，而這裡經常是舉辦開學典禮、歌唱大賽、畢業典禮等校內重要會議、活動的召開場所。落地窗前還能觀賞令人心曠神怡的景觀，頗具提神舒壓療效呢！
</w:t>
          <w:br/>
          <w:t>節能綠建築－響應環保，隨手關燈！
</w:t>
          <w:br/>
          <w:t>　蘭陽校園因綠化量、基地保水、日常節能等9項完善的校園環境建置，於2007年榮獲內政部第五屆綠建築標章，包含建軒館與文苑館學生宿舍、教學大樓、及強邦國際會議廳等。
</w:t>
          <w:br/>
          <w:t>雪山隧道雕塑－與其他玩家繞雕像，玩「火車過山洞」遊戲。
</w:t>
          <w:br/>
          <w:t>　你可以看見豎立在強邦國際會議廳側的草坪上，名為「蘭陽心•淡江意•雪山情」的「雪山隧道雕塑」，它象徵本校創始淡水，繫心蘭陽，寄情雪山之情懷，用以慶賀蘭陽校園建校及北宜高速公路通車。
</w:t>
          <w:br/>
          <w:t>紹謨紀念活動中心－慢跑10圈，暢快流汗！
</w:t>
          <w:br/>
          <w:t>　外觀取自蘭陽勝景五峰旗瀑布、籌備興建歷時4年，並於今年正式啟用的紹謨紀念活動中心，在宜蘭這個多雨的城市，你不必擔心下雨時沒地方運動。此外，它也是蘭陽校園綠建築的新成員呢！
</w:t>
          <w:br/>
          <w:t>蘭陽學習資源－讀完30本書再走吧！
</w:t>
          <w:br/>
          <w:t>　蘭陽校園圖書館位於強邦教學大樓中，不但擁有豐富的館藏資源、且提供寬敞空間及設置暖黃色調燈光，藉此減輕學生課業壓力，且有效舒展身心，是讀書的最佳場所。
</w:t>
          <w:br/>
          <w:t>平臺眺望美景－拿起望遠鏡，尋找林美山上的飛鳥！
</w:t>
          <w:br/>
          <w:t>　來到蘭陽校園，不僅能觀賞校園美景，更能在強邦國際會議廳內的落地窗前，不受風吹日曬之苦，一邊吃點心，一邊透過落地窗觀覽蘭陽全景，映入眼簾的景致，令人心曠神怡。
</w:t>
          <w:br/>
          <w:t>蘭陽夜景－在燦爛星空中，找出當季3個星座！
</w:t>
          <w:br/>
          <w:t>　一說到蘭陽平原的夜景勝地，第一個想到就是本校的蘭陽校園。不僅具有十分遼闊的景觀，且在入夜時分，霓虹燈、萬家燈火、星星組成的點點星火，恰似人間仙境，是本校師生專屬的私房景點。
</w:t>
          <w:br/>
          <w:t>蘭陽校園步道－數數看，共有幾棵櫻花樹？
</w:t>
          <w:br/>
          <w:t>　當值冬末初春，蘭陽校園步道遍布盛開的櫻花，你不妨與同學相伴至此賞櫻散步，將能見到櫻花隨著微風飄逸落下的美景。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9c8f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ba804149-d7bc-4a72-bc17-d9c5ae6d097c.jpg"/>
                      <pic:cNvPicPr/>
                    </pic:nvPicPr>
                    <pic:blipFill>
                      <a:blip xmlns:r="http://schemas.openxmlformats.org/officeDocument/2006/relationships" r:embed="R7bef8a3bdd9f46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404f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7a7fbfa1-5dd3-4b44-8bc0-091933cd494f.jpg"/>
                      <pic:cNvPicPr/>
                    </pic:nvPicPr>
                    <pic:blipFill>
                      <a:blip xmlns:r="http://schemas.openxmlformats.org/officeDocument/2006/relationships" r:embed="R052006355269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dc8a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7459e75c-db3e-43e5-92a4-ed5db09661a5.jpg"/>
                      <pic:cNvPicPr/>
                    </pic:nvPicPr>
                    <pic:blipFill>
                      <a:blip xmlns:r="http://schemas.openxmlformats.org/officeDocument/2006/relationships" r:embed="R26c3dcdaa36c44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756d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10d13a6d-4eac-4578-8720-2cc71e5a4b86.jpg"/>
                      <pic:cNvPicPr/>
                    </pic:nvPicPr>
                    <pic:blipFill>
                      <a:blip xmlns:r="http://schemas.openxmlformats.org/officeDocument/2006/relationships" r:embed="Re9b5210a774b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68b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8cf83e0f-3dff-4ecd-8824-6a49ab1aef0f.jpg"/>
                      <pic:cNvPicPr/>
                    </pic:nvPicPr>
                    <pic:blipFill>
                      <a:blip xmlns:r="http://schemas.openxmlformats.org/officeDocument/2006/relationships" r:embed="R1ad22c11fb6e41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3b89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a90d4348-cc56-419d-830a-c97e879b65fa.jpg"/>
                      <pic:cNvPicPr/>
                    </pic:nvPicPr>
                    <pic:blipFill>
                      <a:blip xmlns:r="http://schemas.openxmlformats.org/officeDocument/2006/relationships" r:embed="R30f54e16f60f40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fba15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728c924e-721d-43f5-a179-350e93ba427b.jpg"/>
                      <pic:cNvPicPr/>
                    </pic:nvPicPr>
                    <pic:blipFill>
                      <a:blip xmlns:r="http://schemas.openxmlformats.org/officeDocument/2006/relationships" r:embed="R80a91eff8b1b4d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80032"/>
              <wp:effectExtent l="0" t="0" r="0" b="0"/>
              <wp:docPr id="1" name="IMG_51b40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25a13a1f-ec17-40c1-b48c-357f8a3d0105.jpg"/>
                      <pic:cNvPicPr/>
                    </pic:nvPicPr>
                    <pic:blipFill>
                      <a:blip xmlns:r="http://schemas.openxmlformats.org/officeDocument/2006/relationships" r:embed="R73da8b6b46af46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2e3d3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4674dcdf-1c6f-4156-b6e4-e77899c83d65.jpg"/>
                      <pic:cNvPicPr/>
                    </pic:nvPicPr>
                    <pic:blipFill>
                      <a:blip xmlns:r="http://schemas.openxmlformats.org/officeDocument/2006/relationships" r:embed="Re9c52a59a72f40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f8a3bdd9f462e" /><Relationship Type="http://schemas.openxmlformats.org/officeDocument/2006/relationships/image" Target="/media/image2.bin" Id="R052006355269473d" /><Relationship Type="http://schemas.openxmlformats.org/officeDocument/2006/relationships/image" Target="/media/image3.bin" Id="R26c3dcdaa36c444e" /><Relationship Type="http://schemas.openxmlformats.org/officeDocument/2006/relationships/image" Target="/media/image4.bin" Id="Re9b5210a774b42d8" /><Relationship Type="http://schemas.openxmlformats.org/officeDocument/2006/relationships/image" Target="/media/image5.bin" Id="R1ad22c11fb6e4101" /><Relationship Type="http://schemas.openxmlformats.org/officeDocument/2006/relationships/image" Target="/media/image6.bin" Id="R30f54e16f60f4083" /><Relationship Type="http://schemas.openxmlformats.org/officeDocument/2006/relationships/image" Target="/media/image7.bin" Id="R80a91eff8b1b4d38" /><Relationship Type="http://schemas.openxmlformats.org/officeDocument/2006/relationships/image" Target="/media/image8.bin" Id="R73da8b6b46af46f4" /><Relationship Type="http://schemas.openxmlformats.org/officeDocument/2006/relationships/image" Target="/media/image9.bin" Id="Re9c52a59a72f4021" /></Relationships>
</file>