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b49466f1e40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快來網路加退選！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週22日至28日止，辦理網路「學生加退選課程」，各年級詳細加退選時間請至課程查詢系統之「選課、註冊及繳費等須知」查閱。而為配合環保政策，減少紙張用量，教務處已不印發學生初選選課小表，請同學務必至「校務行政資訊查詢系統」查詢選課資料、上課節次及地點。（課程查詢系統網址：http://esquery.tku.edu.tw/acad、校務行政資訊查詢系統：http://sinfo.ais.tku.edu.tw/eMIS）</w:t>
          <w:br/>
        </w:r>
      </w:r>
    </w:p>
  </w:body>
</w:document>
</file>