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9e97bc7b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村上春樹研究中心開幕 百人禮讚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村上春樹研究中心於22日上午在外語大樓盛大開幕，邀請校長張家宜、學術副校長葛煥昭及國際事務副校長戴萬欽、日本交流協會總務部長濱田隆等人參與剪綵。張校長致詞時表示，本校獨步全球，設立村上春樹研究中心，邁出穩健的第一步。村上先生是目前諾貝爾文學獎呼聲最高的日本當代著名作家，未來期許能提升研究水準，推展「村上春樹學」成為顯學，更期待能邀請村上先生親臨本校指導，未來成為全球最具影響力的村上春樹研究中心。
</w:t>
          <w:br/>
          <w:t>日本交流協會代表沼田幹夫不克前來，由濱田隆代為祝賀，並表示，長期以來本校培育多位具有高度日語能力及深入理解日本的人才，更透過成立村上春樹研究中心，充分展現日本研究的企圖，對此感到非常開心，更對於本校教師表達最深敬意與感謝。
</w:t>
          <w:br/>
          <w:t>會中，前東京大學教授柴田元幸以「村上春樹與美國文學」為題進行演講，談到村上春樹作品受到美國文化，以及布魯根德、馮內果等美國作家影響，並從中體悟到，現實與想像力有密不可分的關係。此外，柴田元幸分析了村上春樹作品的魅力，並認為這項研究應為研究中心鑽研的目標、使命，且研究若有成，則可做為交流的共通語言。最後，柴田元幸期許各位研究者皆能互相鍛鍊、培養，並且分享精緻、更具有說服力的個人解讀方式。
</w:t>
          <w:br/>
          <w:t>開幕當日，外語學院院長吳錫德、研發長張德文、臺大日本研究中心主任徐興慶、村上春樹首席翻譯家賴明珠等來賓蒞校，更有NHK、每日新聞等知名日本媒體蒞校採訪。據國內媒體民視報導，這項消息引起日本媒體注意，NHK電視臺特地在23日新聞中播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6dff6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ed72fb5-c1e1-40db-ae7c-6214b0d2042f.jpg"/>
                      <pic:cNvPicPr/>
                    </pic:nvPicPr>
                    <pic:blipFill>
                      <a:blip xmlns:r="http://schemas.openxmlformats.org/officeDocument/2006/relationships" r:embed="Rdd76cc65c94b45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76cc65c94b45c4" /></Relationships>
</file>