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08d56c5524f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 教師精進研習會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為增進師生互動技巧，外語學院於18日舉辦「103學年度精進教學工作坊」，由外語學院院長吳錫德主持，席間教師教學發展組組長李麗君分析教學評量，英文系助理教授薛玉政及西語系副教授林惠瑛分享教學經驗，讓25位的外語學院教師了解因應時代的教學方法調整，以及在課堂上與學生互動的方式。
</w:t>
          <w:br/>
          <w:t>李麗君提到，教學評量是關注教師的專業性，但主要是希望教師能站在學生角度，注重學生的學習成效，以及加強學生互動。林惠瑛分享影片教學法，內容是由學生拍攝以西語介紹家庭成員的影片，不但生動有趣，還能讓家長了解孩子的學習課程。
</w:t>
          <w:br/>
          <w:t>西語系系主任林盛彬參與後表示，透過李麗君的分析，重新了解評量內容，能藉此依據來改善與學生的互動，同時吸收到兩位教師的教學經驗。</w:t>
          <w:br/>
        </w:r>
      </w:r>
    </w:p>
  </w:body>
</w:document>
</file>