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d7700b03d4fd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山上來的孩子　世界級的CEO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幼年居住在台中東勢山中，即使是從過路的卡車中飄落的一張紙條或是陌生訪客，都會成為她想一探究竟的對象，當時的葉素菲常對父親說:「我不應該在山上，我必須離開。」
</w:t>
          <w:br/>
          <w:t>
</w:t>
          <w:br/>
          <w:t>　後來，這位淳樸的小女孩，獨自下山來，受教育、走入高科技產業、執意借款創業，靠著自己敏銳的眼光與踏實的努力，創造了世界前四大的砷化鎵微波通訊磊晶片廠。葉素菲──這位性格像山一般沈靜，眼光透著堅強毅力的女企業家，創造了新的台灣奇蹟。
</w:t>
          <w:br/>
          <w:t>
</w:t>
          <w:br/>
          <w:t>　「也許有人認為我是一個好的創業家或企業領導者，但我其實曾是一個積極努力但卻非常有個人風格的員工。」葉素菲說，那種老闆好像無法提供足夠空間滿足她的工作步調與衝勁的感覺，使她漸漸意識到：「我其實可能不太適合當別人的員工。」就是這種念頭，促使她毅然決然籌資創業走自己的路。
</w:t>
          <w:br/>
          <w:t>
</w:t>
          <w:br/>
          <w:t>　「創業絕對不是一般人所謂的『富人特權』。」葉素菲的父親至今都還在山裡栽種著果樹，她已由自行籌措的五百萬元發跡，晉升為科技女富豪之列，身價一度高達八十四億元。關鍵在於她具備了獨立思考邏輯與敏銳的市場判斷，敢率先在數年前投入砷化鎵化合物半導體的領域。這一切的思考與大膽的作為，比照她的格言：「要創新，不要ME TOO。」可以說完全吻合。她舉蕭伯納的名言說：「有些人以常規論事，而問『為什麼？』；我則以反方向來想，而問『為何不？』。」她一直以來，就是這樣靠著自己的眼光，走出自己的路。
</w:t>
          <w:br/>
          <w:t>
</w:t>
          <w:br/>
          <w:t>　她所帶領的博達科技集團中，現在有五十多位博士，一百多位碩士，研發人才來自日本、匈牙利，甚至蘇俄，比例超過全員七成。帶領這樣一家高品質的科技公司，她隨時隨地都在自我進修。
</w:t>
          <w:br/>
          <w:t>
</w:t>
          <w:br/>
          <w:t>　七十年淡江法文系畢業，在畢業前，她修了三年的管理學院的學分，早已為今日CEO（Chief Executive Office）之途奠下根基。不過，即使她後來攻得比利時魯汶大學經濟碩士，一位完全是文商管背景出身的女性，從小在台中東勢長大的鄉下孩子，如何帶領一家高科技公司，登上全世界前四大砷化鎵微波通訊磊晶片製造商？除有了管理、商學方面的底子之外，她還認真的自修一些基本的物理化學，材料科學之類的雜誌，也是一期期的Ｋ。 「唸法文不能只懂得法文。」葉素菲說，語言只是一種工具，「如果因為唸了法文，就只懂法文，自我設限，不去涉獵別的領域，會害慘自己。」
</w:t>
          <w:br/>
          <w:t>
</w:t>
          <w:br/>
          <w:t>　「忠誠、踏實、創新」是博達科技的精神，也是她要送給現在年輕人的六字真言。「一個人才如果不待在公司十年以上，我們如何栽培他？」她說，如果面試的資料顯示，一個年輕人不斷的在換公司，她一定不會加以考慮。她並憂心現在年輕一代在台灣，因為下游都已移到大陸設廠，失去從基層實務做起的機會，將會逐漸失去優勢。
</w:t>
          <w:br/>
          <w:t>
</w:t>
          <w:br/>
          <w:t>　而她踏實的性格也是創業成功的不二法門，她的特別助理吳治香先生認為她是個不折不扣的工作狂：「她可以飛歐洲，一下機就排滿行程，隔天再飛回台灣，全程飛三十多個鐘頭馬不停蹄。」現在她已經打下博達集團雄厚的基礎，但是她還是保有她一直以來的習慣，九點鐘準時上班，晚間八、九點下班是常態，有時候甚至連假日都還會加班。
</w:t>
          <w:br/>
          <w:t>
</w:t>
          <w:br/>
          <w:t>　現在的博達，邁入第十一年，已經發展成尚達積體電路、博旭科技、慧達通訊科技等四家公司的集團架構，已經躋身世界前四大。然而他們的總部不在竹科，卻選在山明水秀的紅樹林，令許多人百思不解。葉素菲說，最主要的原因，還是眷戀大學時期日日親近的這一片山水。念舊的她，將總部選在這裡，關係企業也都一起與水筆仔、白鷺絲為鄰，把工廠蓋在三芝，她還說，等行有餘力，未來還要回饋社區，為淡水貢獻心力。
</w:t>
          <w:br/>
          <w:t>
</w:t>
          <w:br/>
          <w:t>　不僅如此，這位來自東勢的ＣＥＯ在站上世界舞台之後，仍明確的說，自己要「根留台灣」，她說：「上市公司吸收社會大眾的資源，就有社會責任為這片土地做事。」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944880" cy="1414272"/>
              <wp:effectExtent l="0" t="0" r="0" b="0"/>
              <wp:docPr id="1" name="IMG_0700743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15/m\8437cb1c-e8c4-40e0-856f-221ba7da3292.jpg"/>
                      <pic:cNvPicPr/>
                    </pic:nvPicPr>
                    <pic:blipFill>
                      <a:blip xmlns:r="http://schemas.openxmlformats.org/officeDocument/2006/relationships" r:embed="R8c93e31d050f4e7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4880" cy="14142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c93e31d050f4e7a" /></Relationships>
</file>